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B3D" w:rsidRPr="00F9431F" w:rsidRDefault="00C15B3D" w:rsidP="00C15B3D">
      <w:pPr>
        <w:pStyle w:val="Default"/>
        <w:rPr>
          <w:rFonts w:ascii="Arial" w:hAnsi="Arial" w:cs="Arial"/>
          <w:sz w:val="23"/>
          <w:szCs w:val="23"/>
        </w:rPr>
      </w:pPr>
      <w:r w:rsidRPr="000F0425">
        <w:rPr>
          <w:rFonts w:ascii="Arial" w:hAnsi="Arial" w:cs="Arial"/>
          <w:b/>
          <w:bCs/>
          <w:sz w:val="23"/>
          <w:szCs w:val="23"/>
          <w:highlight w:val="yellow"/>
        </w:rPr>
        <w:t>SAMPLE CONDITIONAL OFFER LETTER</w:t>
      </w:r>
      <w:r w:rsidRPr="00F9431F">
        <w:rPr>
          <w:rFonts w:ascii="Arial" w:hAnsi="Arial" w:cs="Arial"/>
          <w:b/>
          <w:bCs/>
          <w:sz w:val="23"/>
          <w:szCs w:val="23"/>
        </w:rPr>
        <w:t xml:space="preserve"> </w:t>
      </w:r>
    </w:p>
    <w:p w:rsidR="00C15B3D" w:rsidRDefault="00C15B3D" w:rsidP="00C15B3D">
      <w:pPr>
        <w:pStyle w:val="Default"/>
        <w:rPr>
          <w:rFonts w:ascii="Arial" w:hAnsi="Arial" w:cs="Arial"/>
          <w:sz w:val="23"/>
          <w:szCs w:val="23"/>
        </w:rPr>
      </w:pPr>
    </w:p>
    <w:p w:rsidR="00C15B3D" w:rsidRDefault="00C15B3D" w:rsidP="00C15B3D">
      <w:pPr>
        <w:pStyle w:val="Default"/>
        <w:rPr>
          <w:rFonts w:ascii="Arial" w:hAnsi="Arial" w:cs="Arial"/>
          <w:sz w:val="23"/>
          <w:szCs w:val="23"/>
        </w:rPr>
      </w:pPr>
    </w:p>
    <w:p w:rsidR="00C15B3D" w:rsidRPr="000F0425" w:rsidRDefault="00C15B3D" w:rsidP="00C15B3D">
      <w:pPr>
        <w:pStyle w:val="Default"/>
        <w:rPr>
          <w:rFonts w:ascii="Arial" w:hAnsi="Arial" w:cs="Arial"/>
          <w:color w:val="FF0000"/>
          <w:sz w:val="23"/>
          <w:szCs w:val="23"/>
        </w:rPr>
      </w:pPr>
      <w:r w:rsidRPr="000F0425">
        <w:rPr>
          <w:rFonts w:ascii="Arial" w:hAnsi="Arial" w:cs="Arial"/>
          <w:color w:val="FF0000"/>
          <w:sz w:val="23"/>
          <w:szCs w:val="23"/>
        </w:rPr>
        <w:t xml:space="preserve">[DATE] </w:t>
      </w:r>
    </w:p>
    <w:p w:rsidR="00C15B3D"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b/>
          <w:bCs/>
          <w:sz w:val="23"/>
          <w:szCs w:val="23"/>
        </w:rPr>
        <w:t xml:space="preserve">Re: Conditional Offer of Employment &amp; Notice of Conviction Background Check </w:t>
      </w:r>
    </w:p>
    <w:p w:rsidR="00C15B3D" w:rsidRDefault="00C15B3D" w:rsidP="00C15B3D">
      <w:pPr>
        <w:pStyle w:val="Default"/>
        <w:rPr>
          <w:rFonts w:ascii="Arial" w:hAnsi="Arial" w:cs="Arial"/>
          <w:sz w:val="23"/>
          <w:szCs w:val="23"/>
        </w:rPr>
      </w:pPr>
    </w:p>
    <w:p w:rsidR="00C15B3D"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sz w:val="23"/>
          <w:szCs w:val="23"/>
        </w:rPr>
        <w:t xml:space="preserve">Dear </w:t>
      </w:r>
      <w:r w:rsidRPr="000F0425">
        <w:rPr>
          <w:rFonts w:ascii="Arial" w:hAnsi="Arial" w:cs="Arial"/>
          <w:color w:val="FF0000"/>
          <w:sz w:val="23"/>
          <w:szCs w:val="23"/>
        </w:rPr>
        <w:t>[APPLICANT NAME]</w:t>
      </w:r>
      <w:r>
        <w:rPr>
          <w:rFonts w:ascii="Arial" w:hAnsi="Arial" w:cs="Arial"/>
          <w:color w:val="auto"/>
          <w:sz w:val="23"/>
          <w:szCs w:val="23"/>
        </w:rPr>
        <w:t>:</w:t>
      </w:r>
      <w:r w:rsidRPr="000F0425">
        <w:rPr>
          <w:rFonts w:ascii="Arial" w:hAnsi="Arial" w:cs="Arial"/>
          <w:color w:val="FF0000"/>
          <w:sz w:val="23"/>
          <w:szCs w:val="23"/>
        </w:rPr>
        <w:t xml:space="preserve"> </w:t>
      </w:r>
    </w:p>
    <w:p w:rsidR="00C15B3D" w:rsidRPr="00F9431F"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b/>
          <w:bCs/>
          <w:sz w:val="23"/>
          <w:szCs w:val="23"/>
        </w:rPr>
        <w:t xml:space="preserve">We are writing to make you a </w:t>
      </w:r>
      <w:r w:rsidRPr="00F9431F">
        <w:rPr>
          <w:rFonts w:ascii="Arial" w:hAnsi="Arial" w:cs="Arial"/>
          <w:b/>
          <w:bCs/>
          <w:i/>
          <w:iCs/>
          <w:sz w:val="23"/>
          <w:szCs w:val="23"/>
        </w:rPr>
        <w:t xml:space="preserve">conditional </w:t>
      </w:r>
      <w:r w:rsidRPr="00F9431F">
        <w:rPr>
          <w:rFonts w:ascii="Arial" w:hAnsi="Arial" w:cs="Arial"/>
          <w:b/>
          <w:bCs/>
          <w:sz w:val="23"/>
          <w:szCs w:val="23"/>
        </w:rPr>
        <w:t xml:space="preserve">offer of employment </w:t>
      </w:r>
      <w:r w:rsidRPr="00F9431F">
        <w:rPr>
          <w:rFonts w:ascii="Arial" w:hAnsi="Arial" w:cs="Arial"/>
          <w:sz w:val="23"/>
          <w:szCs w:val="23"/>
        </w:rPr>
        <w:t xml:space="preserve">for the position of </w:t>
      </w:r>
      <w:r w:rsidRPr="000F0425">
        <w:rPr>
          <w:rFonts w:ascii="Arial" w:hAnsi="Arial" w:cs="Arial"/>
          <w:color w:val="FF0000"/>
          <w:sz w:val="23"/>
          <w:szCs w:val="23"/>
        </w:rPr>
        <w:t>[INSERT POSITION]</w:t>
      </w:r>
      <w:r>
        <w:rPr>
          <w:rFonts w:ascii="Arial" w:hAnsi="Arial" w:cs="Arial"/>
          <w:color w:val="auto"/>
          <w:sz w:val="23"/>
          <w:szCs w:val="23"/>
        </w:rPr>
        <w:t>.</w:t>
      </w:r>
      <w:r>
        <w:rPr>
          <w:rFonts w:ascii="Arial" w:hAnsi="Arial" w:cs="Arial"/>
          <w:b/>
          <w:bCs/>
          <w:color w:val="FF0000"/>
          <w:sz w:val="23"/>
          <w:szCs w:val="23"/>
        </w:rPr>
        <w:t xml:space="preserve"> </w:t>
      </w:r>
      <w:r w:rsidRPr="00F9431F">
        <w:rPr>
          <w:rFonts w:ascii="Arial" w:hAnsi="Arial" w:cs="Arial"/>
          <w:sz w:val="23"/>
          <w:szCs w:val="23"/>
        </w:rPr>
        <w:t>Before this job offer becomes final, we will check your conviction history</w:t>
      </w:r>
      <w:r>
        <w:rPr>
          <w:rFonts w:ascii="Arial" w:hAnsi="Arial" w:cs="Arial"/>
          <w:sz w:val="23"/>
          <w:szCs w:val="23"/>
        </w:rPr>
        <w:t xml:space="preserve">. </w:t>
      </w:r>
      <w:r w:rsidRPr="00F9431F">
        <w:rPr>
          <w:rFonts w:ascii="Arial" w:hAnsi="Arial" w:cs="Arial"/>
          <w:sz w:val="23"/>
          <w:szCs w:val="23"/>
        </w:rPr>
        <w:t xml:space="preserve">The form attached to this letter asks for your permission to check your conviction history and provides more information about that background check. </w:t>
      </w:r>
    </w:p>
    <w:p w:rsidR="00C15B3D" w:rsidRPr="00F9431F"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sz w:val="23"/>
          <w:szCs w:val="23"/>
        </w:rPr>
        <w:t xml:space="preserve">As required by Nevada law, </w:t>
      </w:r>
      <w:r w:rsidRPr="00F9431F">
        <w:rPr>
          <w:rFonts w:ascii="Arial" w:hAnsi="Arial" w:cs="Arial"/>
          <w:b/>
          <w:bCs/>
          <w:sz w:val="23"/>
          <w:szCs w:val="23"/>
        </w:rPr>
        <w:t>we will NOT consider any of the following information</w:t>
      </w:r>
      <w:r w:rsidRPr="00F9431F">
        <w:rPr>
          <w:rFonts w:ascii="Arial" w:hAnsi="Arial" w:cs="Arial"/>
          <w:sz w:val="23"/>
          <w:szCs w:val="23"/>
        </w:rPr>
        <w:t xml:space="preserve">: </w:t>
      </w:r>
    </w:p>
    <w:p w:rsidR="00C15B3D" w:rsidRPr="00F9431F" w:rsidRDefault="00C15B3D" w:rsidP="00C15B3D">
      <w:pPr>
        <w:pStyle w:val="Default"/>
        <w:numPr>
          <w:ilvl w:val="0"/>
          <w:numId w:val="1"/>
        </w:numPr>
        <w:rPr>
          <w:rFonts w:ascii="Arial" w:hAnsi="Arial" w:cs="Arial"/>
          <w:sz w:val="23"/>
          <w:szCs w:val="23"/>
        </w:rPr>
      </w:pPr>
      <w:r w:rsidRPr="00F9431F">
        <w:rPr>
          <w:rFonts w:ascii="Arial" w:hAnsi="Arial" w:cs="Arial"/>
          <w:sz w:val="23"/>
          <w:szCs w:val="23"/>
        </w:rPr>
        <w:t xml:space="preserve">Arrests that did not result in conviction; </w:t>
      </w:r>
    </w:p>
    <w:p w:rsidR="00C15B3D" w:rsidRPr="00F9431F" w:rsidRDefault="00C15B3D" w:rsidP="00C15B3D">
      <w:pPr>
        <w:pStyle w:val="Default"/>
        <w:numPr>
          <w:ilvl w:val="0"/>
          <w:numId w:val="1"/>
        </w:numPr>
        <w:rPr>
          <w:rFonts w:ascii="Arial" w:hAnsi="Arial" w:cs="Arial"/>
          <w:sz w:val="23"/>
          <w:szCs w:val="23"/>
        </w:rPr>
      </w:pPr>
      <w:r w:rsidRPr="00F9431F">
        <w:rPr>
          <w:rFonts w:ascii="Arial" w:hAnsi="Arial" w:cs="Arial"/>
          <w:sz w:val="23"/>
          <w:szCs w:val="23"/>
        </w:rPr>
        <w:t xml:space="preserve">Convictions that were dismissed, expunged or sealed; or </w:t>
      </w:r>
    </w:p>
    <w:p w:rsidR="00C15B3D" w:rsidRPr="00F9431F" w:rsidRDefault="00C15B3D" w:rsidP="00C15B3D">
      <w:pPr>
        <w:pStyle w:val="Default"/>
        <w:numPr>
          <w:ilvl w:val="0"/>
          <w:numId w:val="1"/>
        </w:numPr>
        <w:rPr>
          <w:rFonts w:ascii="Arial" w:hAnsi="Arial" w:cs="Arial"/>
          <w:sz w:val="23"/>
          <w:szCs w:val="23"/>
        </w:rPr>
      </w:pPr>
      <w:r w:rsidRPr="00F9431F">
        <w:rPr>
          <w:rFonts w:ascii="Arial" w:hAnsi="Arial" w:cs="Arial"/>
          <w:sz w:val="23"/>
          <w:szCs w:val="23"/>
        </w:rPr>
        <w:t>An infraction or misdemeanor with no county jail time.</w:t>
      </w:r>
    </w:p>
    <w:p w:rsidR="00C15B3D" w:rsidRPr="00F9431F" w:rsidRDefault="00C15B3D" w:rsidP="00C15B3D">
      <w:pPr>
        <w:pStyle w:val="Default"/>
        <w:rPr>
          <w:rFonts w:ascii="Arial" w:hAnsi="Arial" w:cs="Arial"/>
          <w:sz w:val="23"/>
          <w:szCs w:val="23"/>
        </w:rPr>
      </w:pPr>
      <w:r w:rsidRPr="00F9431F">
        <w:rPr>
          <w:rFonts w:ascii="Arial" w:hAnsi="Arial" w:cs="Arial"/>
          <w:sz w:val="23"/>
          <w:szCs w:val="23"/>
        </w:rPr>
        <w:t xml:space="preserve"> </w:t>
      </w:r>
    </w:p>
    <w:p w:rsidR="00C15B3D" w:rsidRPr="00F9431F" w:rsidRDefault="00C15B3D" w:rsidP="00C15B3D">
      <w:pPr>
        <w:pStyle w:val="Default"/>
        <w:rPr>
          <w:rFonts w:ascii="Arial" w:hAnsi="Arial" w:cs="Arial"/>
          <w:b/>
          <w:bCs/>
          <w:sz w:val="23"/>
          <w:szCs w:val="23"/>
        </w:rPr>
      </w:pPr>
      <w:r w:rsidRPr="00F9431F">
        <w:rPr>
          <w:rFonts w:ascii="Arial" w:hAnsi="Arial" w:cs="Arial"/>
          <w:sz w:val="23"/>
          <w:szCs w:val="23"/>
        </w:rPr>
        <w:t xml:space="preserve">After reviewing your conviction history report, we will </w:t>
      </w:r>
      <w:r w:rsidRPr="00F9431F">
        <w:rPr>
          <w:rFonts w:ascii="Arial" w:hAnsi="Arial" w:cs="Arial"/>
          <w:b/>
          <w:bCs/>
          <w:sz w:val="23"/>
          <w:szCs w:val="23"/>
        </w:rPr>
        <w:t xml:space="preserve">notify you in writing if we plan to revoke (take back) this job </w:t>
      </w:r>
      <w:proofErr w:type="gramStart"/>
      <w:r w:rsidRPr="00F9431F">
        <w:rPr>
          <w:rFonts w:ascii="Arial" w:hAnsi="Arial" w:cs="Arial"/>
          <w:b/>
          <w:bCs/>
          <w:sz w:val="23"/>
          <w:szCs w:val="23"/>
        </w:rPr>
        <w:t>offer</w:t>
      </w:r>
      <w:proofErr w:type="gramEnd"/>
      <w:r>
        <w:rPr>
          <w:rFonts w:ascii="Arial" w:hAnsi="Arial" w:cs="Arial"/>
          <w:b/>
          <w:bCs/>
          <w:sz w:val="23"/>
          <w:szCs w:val="23"/>
        </w:rPr>
        <w:t xml:space="preserve">.  </w:t>
      </w:r>
    </w:p>
    <w:p w:rsidR="00C15B3D" w:rsidRPr="00F9431F" w:rsidRDefault="00C15B3D" w:rsidP="00C15B3D">
      <w:pPr>
        <w:pStyle w:val="Default"/>
        <w:rPr>
          <w:rFonts w:ascii="Arial" w:hAnsi="Arial" w:cs="Arial"/>
          <w:b/>
          <w:bCs/>
          <w:sz w:val="23"/>
          <w:szCs w:val="23"/>
        </w:rPr>
      </w:pPr>
    </w:p>
    <w:p w:rsidR="00C15B3D" w:rsidRPr="00F9431F" w:rsidRDefault="00C15B3D" w:rsidP="00C15B3D">
      <w:pPr>
        <w:pStyle w:val="Default"/>
        <w:rPr>
          <w:rFonts w:ascii="Arial" w:hAnsi="Arial" w:cs="Arial"/>
          <w:b/>
          <w:bCs/>
          <w:sz w:val="23"/>
          <w:szCs w:val="23"/>
        </w:rPr>
      </w:pPr>
      <w:r w:rsidRPr="000F0425">
        <w:rPr>
          <w:rFonts w:ascii="Arial" w:hAnsi="Arial" w:cs="Arial"/>
          <w:bCs/>
          <w:sz w:val="23"/>
          <w:szCs w:val="23"/>
        </w:rPr>
        <w:t>Unless pursuant to a provision of state or federal law,</w:t>
      </w:r>
      <w:r w:rsidRPr="00F9431F">
        <w:rPr>
          <w:rFonts w:ascii="Arial" w:hAnsi="Arial" w:cs="Arial"/>
          <w:b/>
          <w:bCs/>
          <w:sz w:val="23"/>
          <w:szCs w:val="23"/>
        </w:rPr>
        <w:t xml:space="preserve"> we must </w:t>
      </w:r>
      <w:r w:rsidRPr="000F0425">
        <w:rPr>
          <w:rFonts w:ascii="Arial" w:hAnsi="Arial" w:cs="Arial"/>
          <w:bCs/>
          <w:sz w:val="23"/>
          <w:szCs w:val="23"/>
        </w:rPr>
        <w:t>consider:</w:t>
      </w:r>
    </w:p>
    <w:p w:rsidR="00C15B3D" w:rsidRPr="00F9431F" w:rsidRDefault="00C15B3D" w:rsidP="00C15B3D">
      <w:pPr>
        <w:pStyle w:val="Default"/>
        <w:numPr>
          <w:ilvl w:val="0"/>
          <w:numId w:val="2"/>
        </w:numPr>
        <w:rPr>
          <w:rFonts w:ascii="Arial" w:hAnsi="Arial" w:cs="Arial"/>
          <w:sz w:val="23"/>
          <w:szCs w:val="23"/>
        </w:rPr>
      </w:pPr>
      <w:r w:rsidRPr="00F9431F">
        <w:rPr>
          <w:rFonts w:ascii="Arial" w:hAnsi="Arial" w:cs="Arial"/>
          <w:b/>
          <w:bCs/>
          <w:sz w:val="23"/>
          <w:szCs w:val="23"/>
        </w:rPr>
        <w:t xml:space="preserve">Whether any criminal offense charged against </w:t>
      </w:r>
      <w:r>
        <w:rPr>
          <w:rFonts w:ascii="Arial" w:hAnsi="Arial" w:cs="Arial"/>
          <w:b/>
          <w:bCs/>
          <w:sz w:val="23"/>
          <w:szCs w:val="23"/>
        </w:rPr>
        <w:t xml:space="preserve">the applicant </w:t>
      </w:r>
      <w:r w:rsidRPr="00F9431F">
        <w:rPr>
          <w:rFonts w:ascii="Arial" w:hAnsi="Arial" w:cs="Arial"/>
          <w:b/>
          <w:bCs/>
          <w:sz w:val="23"/>
          <w:szCs w:val="23"/>
        </w:rPr>
        <w:t xml:space="preserve">or committed by </w:t>
      </w:r>
      <w:r>
        <w:rPr>
          <w:rFonts w:ascii="Arial" w:hAnsi="Arial" w:cs="Arial"/>
          <w:b/>
          <w:bCs/>
          <w:sz w:val="23"/>
          <w:szCs w:val="23"/>
        </w:rPr>
        <w:t>the applicant</w:t>
      </w:r>
      <w:r w:rsidRPr="00F9431F">
        <w:rPr>
          <w:rFonts w:ascii="Arial" w:hAnsi="Arial" w:cs="Arial"/>
          <w:b/>
          <w:bCs/>
          <w:sz w:val="23"/>
          <w:szCs w:val="23"/>
        </w:rPr>
        <w:t xml:space="preserve"> is directly related to the responsibilities of the position for which </w:t>
      </w:r>
      <w:r>
        <w:rPr>
          <w:rFonts w:ascii="Arial" w:hAnsi="Arial" w:cs="Arial"/>
          <w:b/>
          <w:bCs/>
          <w:sz w:val="23"/>
          <w:szCs w:val="23"/>
        </w:rPr>
        <w:t xml:space="preserve">the applicant </w:t>
      </w:r>
      <w:r w:rsidRPr="00F9431F">
        <w:rPr>
          <w:rFonts w:ascii="Arial" w:hAnsi="Arial" w:cs="Arial"/>
          <w:b/>
          <w:bCs/>
          <w:sz w:val="23"/>
          <w:szCs w:val="23"/>
        </w:rPr>
        <w:t>has applied or is being considered;</w:t>
      </w:r>
    </w:p>
    <w:p w:rsidR="00C15B3D" w:rsidRPr="00F9431F" w:rsidRDefault="00C15B3D" w:rsidP="00C15B3D">
      <w:pPr>
        <w:pStyle w:val="Default"/>
        <w:numPr>
          <w:ilvl w:val="0"/>
          <w:numId w:val="2"/>
        </w:numPr>
        <w:rPr>
          <w:rFonts w:ascii="Arial" w:hAnsi="Arial" w:cs="Arial"/>
          <w:sz w:val="23"/>
          <w:szCs w:val="23"/>
        </w:rPr>
      </w:pPr>
      <w:r w:rsidRPr="00F9431F">
        <w:rPr>
          <w:rFonts w:ascii="Arial" w:hAnsi="Arial" w:cs="Arial"/>
          <w:b/>
          <w:bCs/>
          <w:sz w:val="23"/>
          <w:szCs w:val="23"/>
        </w:rPr>
        <w:t xml:space="preserve">The nature and severity of each criminal offense charged against </w:t>
      </w:r>
      <w:r>
        <w:rPr>
          <w:rFonts w:ascii="Arial" w:hAnsi="Arial" w:cs="Arial"/>
          <w:b/>
          <w:bCs/>
          <w:sz w:val="23"/>
          <w:szCs w:val="23"/>
        </w:rPr>
        <w:t xml:space="preserve">the </w:t>
      </w:r>
      <w:r w:rsidRPr="00F9431F">
        <w:rPr>
          <w:rFonts w:ascii="Arial" w:hAnsi="Arial" w:cs="Arial"/>
          <w:b/>
          <w:bCs/>
          <w:sz w:val="23"/>
          <w:szCs w:val="23"/>
        </w:rPr>
        <w:t>applicant or committed by the person;</w:t>
      </w:r>
    </w:p>
    <w:p w:rsidR="00C15B3D" w:rsidRPr="00F9431F" w:rsidRDefault="00C15B3D" w:rsidP="00C15B3D">
      <w:pPr>
        <w:pStyle w:val="Default"/>
        <w:numPr>
          <w:ilvl w:val="0"/>
          <w:numId w:val="2"/>
        </w:numPr>
        <w:rPr>
          <w:rFonts w:ascii="Arial" w:hAnsi="Arial" w:cs="Arial"/>
          <w:sz w:val="23"/>
          <w:szCs w:val="23"/>
        </w:rPr>
      </w:pPr>
      <w:r>
        <w:rPr>
          <w:rFonts w:ascii="Arial" w:hAnsi="Arial" w:cs="Arial"/>
          <w:b/>
          <w:bCs/>
          <w:sz w:val="23"/>
          <w:szCs w:val="23"/>
        </w:rPr>
        <w:t>The a</w:t>
      </w:r>
      <w:r w:rsidRPr="00F9431F">
        <w:rPr>
          <w:rFonts w:ascii="Arial" w:hAnsi="Arial" w:cs="Arial"/>
          <w:b/>
          <w:bCs/>
          <w:sz w:val="23"/>
          <w:szCs w:val="23"/>
        </w:rPr>
        <w:t>pplicant’s</w:t>
      </w:r>
      <w:r>
        <w:rPr>
          <w:rFonts w:ascii="Arial" w:hAnsi="Arial" w:cs="Arial"/>
          <w:b/>
          <w:bCs/>
          <w:sz w:val="23"/>
          <w:szCs w:val="23"/>
        </w:rPr>
        <w:t xml:space="preserve"> </w:t>
      </w:r>
      <w:r w:rsidRPr="00F9431F">
        <w:rPr>
          <w:rFonts w:ascii="Arial" w:hAnsi="Arial" w:cs="Arial"/>
          <w:b/>
          <w:bCs/>
          <w:sz w:val="23"/>
          <w:szCs w:val="23"/>
        </w:rPr>
        <w:t>age at the time of the commission of the offense;</w:t>
      </w:r>
    </w:p>
    <w:p w:rsidR="00C15B3D" w:rsidRPr="00F9431F" w:rsidRDefault="00C15B3D" w:rsidP="00C15B3D">
      <w:pPr>
        <w:pStyle w:val="Default"/>
        <w:numPr>
          <w:ilvl w:val="0"/>
          <w:numId w:val="2"/>
        </w:numPr>
        <w:rPr>
          <w:rFonts w:ascii="Arial" w:hAnsi="Arial" w:cs="Arial"/>
          <w:sz w:val="23"/>
          <w:szCs w:val="23"/>
        </w:rPr>
      </w:pPr>
      <w:r w:rsidRPr="00F9431F">
        <w:rPr>
          <w:rFonts w:ascii="Arial" w:hAnsi="Arial" w:cs="Arial"/>
          <w:b/>
          <w:bCs/>
          <w:sz w:val="23"/>
          <w:szCs w:val="23"/>
        </w:rPr>
        <w:t xml:space="preserve">The </w:t>
      </w:r>
      <w:proofErr w:type="gramStart"/>
      <w:r w:rsidRPr="00F9431F">
        <w:rPr>
          <w:rFonts w:ascii="Arial" w:hAnsi="Arial" w:cs="Arial"/>
          <w:b/>
          <w:bCs/>
          <w:sz w:val="23"/>
          <w:szCs w:val="23"/>
        </w:rPr>
        <w:t>period of time</w:t>
      </w:r>
      <w:proofErr w:type="gramEnd"/>
      <w:r w:rsidRPr="00F9431F">
        <w:rPr>
          <w:rFonts w:ascii="Arial" w:hAnsi="Arial" w:cs="Arial"/>
          <w:b/>
          <w:bCs/>
          <w:sz w:val="23"/>
          <w:szCs w:val="23"/>
        </w:rPr>
        <w:t xml:space="preserve"> between the offense and the application;</w:t>
      </w:r>
    </w:p>
    <w:p w:rsidR="00C15B3D" w:rsidRPr="00F9431F" w:rsidRDefault="00C15B3D" w:rsidP="00C15B3D">
      <w:pPr>
        <w:pStyle w:val="Default"/>
        <w:numPr>
          <w:ilvl w:val="0"/>
          <w:numId w:val="2"/>
        </w:numPr>
        <w:rPr>
          <w:rFonts w:ascii="Arial" w:hAnsi="Arial" w:cs="Arial"/>
          <w:sz w:val="23"/>
          <w:szCs w:val="23"/>
        </w:rPr>
      </w:pPr>
      <w:r w:rsidRPr="00F9431F">
        <w:rPr>
          <w:rFonts w:ascii="Arial" w:hAnsi="Arial" w:cs="Arial"/>
          <w:b/>
          <w:bCs/>
          <w:sz w:val="23"/>
          <w:szCs w:val="23"/>
        </w:rPr>
        <w:t>Any information, references or documentation demonstrat</w:t>
      </w:r>
      <w:r>
        <w:rPr>
          <w:rFonts w:ascii="Arial" w:hAnsi="Arial" w:cs="Arial"/>
          <w:b/>
          <w:bCs/>
          <w:sz w:val="23"/>
          <w:szCs w:val="23"/>
        </w:rPr>
        <w:t>ing the applicant’s rehabilitation</w:t>
      </w:r>
      <w:r w:rsidRPr="00F9431F">
        <w:rPr>
          <w:rFonts w:ascii="Arial" w:hAnsi="Arial" w:cs="Arial"/>
          <w:b/>
          <w:bCs/>
          <w:sz w:val="23"/>
          <w:szCs w:val="23"/>
        </w:rPr>
        <w:t xml:space="preserve">. </w:t>
      </w:r>
    </w:p>
    <w:p w:rsidR="00C15B3D" w:rsidRPr="00F9431F" w:rsidRDefault="00C15B3D" w:rsidP="00C15B3D">
      <w:pPr>
        <w:pStyle w:val="Default"/>
        <w:ind w:left="720"/>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sz w:val="23"/>
          <w:szCs w:val="23"/>
        </w:rPr>
        <w:t xml:space="preserve">We will identify conviction(s) that concern us, give you a copy of the background check report, and allow you a </w:t>
      </w:r>
      <w:r w:rsidRPr="00F9431F">
        <w:rPr>
          <w:rFonts w:ascii="Arial" w:hAnsi="Arial" w:cs="Arial"/>
          <w:b/>
          <w:sz w:val="23"/>
          <w:szCs w:val="23"/>
        </w:rPr>
        <w:t>reasonable amou</w:t>
      </w:r>
      <w:r>
        <w:rPr>
          <w:rFonts w:ascii="Arial" w:hAnsi="Arial" w:cs="Arial"/>
          <w:b/>
          <w:sz w:val="23"/>
          <w:szCs w:val="23"/>
        </w:rPr>
        <w:t xml:space="preserve">nt of time </w:t>
      </w:r>
      <w:r w:rsidRPr="000F0425">
        <w:rPr>
          <w:rFonts w:ascii="Arial" w:hAnsi="Arial" w:cs="Arial"/>
          <w:b/>
          <w:color w:val="FF0000"/>
          <w:sz w:val="23"/>
          <w:szCs w:val="23"/>
        </w:rPr>
        <w:t>[</w:t>
      </w:r>
      <w:r w:rsidRPr="000F0425">
        <w:rPr>
          <w:rFonts w:ascii="Arial" w:hAnsi="Arial" w:cs="Arial"/>
          <w:b/>
          <w:bCs/>
          <w:color w:val="FF0000"/>
          <w:sz w:val="23"/>
          <w:szCs w:val="23"/>
        </w:rPr>
        <w:t xml:space="preserve">INSERT NUMBER OF </w:t>
      </w:r>
      <w:proofErr w:type="gramStart"/>
      <w:r w:rsidRPr="000F0425">
        <w:rPr>
          <w:rFonts w:ascii="Arial" w:hAnsi="Arial" w:cs="Arial"/>
          <w:b/>
          <w:bCs/>
          <w:color w:val="FF0000"/>
          <w:sz w:val="23"/>
          <w:szCs w:val="23"/>
        </w:rPr>
        <w:t xml:space="preserve">DAYS, </w:t>
      </w:r>
      <w:r w:rsidRPr="000F0425">
        <w:rPr>
          <w:rFonts w:ascii="Arial" w:hAnsi="Arial" w:cs="Arial"/>
          <w:b/>
          <w:color w:val="FF0000"/>
          <w:sz w:val="23"/>
          <w:szCs w:val="23"/>
        </w:rPr>
        <w:t xml:space="preserve"> i.e.</w:t>
      </w:r>
      <w:proofErr w:type="gramEnd"/>
      <w:r w:rsidRPr="000F0425">
        <w:rPr>
          <w:rFonts w:ascii="Arial" w:hAnsi="Arial" w:cs="Arial"/>
          <w:b/>
          <w:color w:val="FF0000"/>
          <w:sz w:val="23"/>
          <w:szCs w:val="23"/>
        </w:rPr>
        <w:t xml:space="preserve"> 7-10 business days]</w:t>
      </w:r>
      <w:r w:rsidRPr="000F0425">
        <w:rPr>
          <w:rFonts w:ascii="Arial" w:hAnsi="Arial" w:cs="Arial"/>
          <w:color w:val="FF0000"/>
          <w:sz w:val="23"/>
          <w:szCs w:val="23"/>
        </w:rPr>
        <w:t xml:space="preserve"> </w:t>
      </w:r>
      <w:r w:rsidRPr="00F9431F">
        <w:rPr>
          <w:rFonts w:ascii="Arial" w:hAnsi="Arial" w:cs="Arial"/>
          <w:sz w:val="23"/>
          <w:szCs w:val="23"/>
        </w:rPr>
        <w:t xml:space="preserve">to respond with information showing the conviction history report is inaccurate and/or with information about your rehabilitation or mitigating circumstances. </w:t>
      </w:r>
    </w:p>
    <w:p w:rsidR="00C15B3D" w:rsidRPr="00F9431F" w:rsidRDefault="00C15B3D" w:rsidP="00C15B3D">
      <w:pPr>
        <w:pStyle w:val="Default"/>
        <w:ind w:left="360"/>
        <w:rPr>
          <w:rFonts w:ascii="Arial" w:hAnsi="Arial" w:cs="Arial"/>
          <w:sz w:val="23"/>
          <w:szCs w:val="23"/>
        </w:rPr>
      </w:pPr>
    </w:p>
    <w:p w:rsidR="00C15B3D" w:rsidRPr="00F9431F" w:rsidRDefault="00C15B3D" w:rsidP="00C15B3D">
      <w:pPr>
        <w:pStyle w:val="Default"/>
        <w:rPr>
          <w:rFonts w:ascii="Arial" w:hAnsi="Arial" w:cs="Arial"/>
          <w:sz w:val="23"/>
          <w:szCs w:val="23"/>
        </w:rPr>
      </w:pPr>
      <w:r w:rsidRPr="00F9431F">
        <w:rPr>
          <w:rFonts w:ascii="Arial" w:hAnsi="Arial" w:cs="Arial"/>
          <w:sz w:val="23"/>
          <w:szCs w:val="23"/>
        </w:rPr>
        <w:t xml:space="preserve">We will review any information you timely submit and then decide whether to finalize or take back this conditional job offer. We will notify you of that decision in writing.  Per Nevada law, </w:t>
      </w:r>
      <w:r w:rsidRPr="00F9431F">
        <w:rPr>
          <w:rFonts w:ascii="Arial" w:hAnsi="Arial" w:cs="Arial"/>
          <w:i/>
          <w:sz w:val="23"/>
          <w:szCs w:val="23"/>
        </w:rPr>
        <w:t>written</w:t>
      </w:r>
      <w:r w:rsidRPr="00F9431F">
        <w:rPr>
          <w:rFonts w:ascii="Arial" w:hAnsi="Arial" w:cs="Arial"/>
          <w:sz w:val="23"/>
          <w:szCs w:val="23"/>
        </w:rPr>
        <w:t xml:space="preserve"> revocation based on a conviction must:</w:t>
      </w:r>
    </w:p>
    <w:p w:rsidR="00C15B3D" w:rsidRPr="00F9431F" w:rsidRDefault="00C15B3D" w:rsidP="00C15B3D">
      <w:pPr>
        <w:pStyle w:val="Default"/>
        <w:numPr>
          <w:ilvl w:val="0"/>
          <w:numId w:val="4"/>
        </w:numPr>
        <w:rPr>
          <w:rFonts w:ascii="Arial" w:hAnsi="Arial" w:cs="Arial"/>
          <w:sz w:val="23"/>
          <w:szCs w:val="23"/>
        </w:rPr>
      </w:pPr>
      <w:r w:rsidRPr="00F9431F">
        <w:rPr>
          <w:rFonts w:ascii="Arial" w:hAnsi="Arial" w:cs="Arial"/>
          <w:sz w:val="23"/>
          <w:szCs w:val="23"/>
        </w:rPr>
        <w:t xml:space="preserve">Include a statement indicating that the criminal history of the applicant was the basis for the rejection of the offer; and </w:t>
      </w:r>
    </w:p>
    <w:p w:rsidR="00C15B3D" w:rsidRPr="00F9431F" w:rsidRDefault="00C15B3D" w:rsidP="00C15B3D">
      <w:pPr>
        <w:pStyle w:val="Default"/>
        <w:numPr>
          <w:ilvl w:val="0"/>
          <w:numId w:val="3"/>
        </w:numPr>
        <w:rPr>
          <w:rFonts w:ascii="Arial" w:hAnsi="Arial" w:cs="Arial"/>
          <w:sz w:val="23"/>
          <w:szCs w:val="23"/>
        </w:rPr>
      </w:pPr>
      <w:bookmarkStart w:id="0" w:name="_GoBack"/>
      <w:r>
        <w:rPr>
          <w:rFonts w:ascii="Arial" w:hAnsi="Arial" w:cs="Arial"/>
          <w:sz w:val="23"/>
          <w:szCs w:val="23"/>
        </w:rPr>
        <w:t xml:space="preserve">Provide an opportunity for the </w:t>
      </w:r>
      <w:r w:rsidRPr="00F9431F">
        <w:rPr>
          <w:rFonts w:ascii="Arial" w:hAnsi="Arial" w:cs="Arial"/>
          <w:sz w:val="23"/>
          <w:szCs w:val="23"/>
        </w:rPr>
        <w:t xml:space="preserve">applicant to discuss the basis of the rejection or </w:t>
      </w:r>
      <w:bookmarkEnd w:id="0"/>
      <w:r w:rsidRPr="00F9431F">
        <w:rPr>
          <w:rFonts w:ascii="Arial" w:hAnsi="Arial" w:cs="Arial"/>
          <w:sz w:val="23"/>
          <w:szCs w:val="23"/>
        </w:rPr>
        <w:t>re</w:t>
      </w:r>
      <w:r>
        <w:rPr>
          <w:rFonts w:ascii="Arial" w:hAnsi="Arial" w:cs="Arial"/>
          <w:sz w:val="23"/>
          <w:szCs w:val="23"/>
        </w:rPr>
        <w:t>s</w:t>
      </w:r>
      <w:r w:rsidRPr="00F9431F">
        <w:rPr>
          <w:rFonts w:ascii="Arial" w:hAnsi="Arial" w:cs="Arial"/>
          <w:sz w:val="23"/>
          <w:szCs w:val="23"/>
        </w:rPr>
        <w:t>cission of the offer with the director of human resources for the appointing authority or a person designated by the director.</w:t>
      </w:r>
    </w:p>
    <w:p w:rsidR="00C15B3D" w:rsidRPr="00F9431F" w:rsidRDefault="00C15B3D" w:rsidP="00C15B3D">
      <w:pPr>
        <w:pStyle w:val="Default"/>
        <w:ind w:left="720"/>
        <w:rPr>
          <w:rFonts w:ascii="Arial" w:hAnsi="Arial" w:cs="Arial"/>
          <w:sz w:val="23"/>
          <w:szCs w:val="23"/>
        </w:rPr>
      </w:pPr>
    </w:p>
    <w:p w:rsidR="00C15B3D" w:rsidRDefault="00C15B3D" w:rsidP="00C15B3D">
      <w:pPr>
        <w:pStyle w:val="Default"/>
        <w:rPr>
          <w:rFonts w:ascii="Arial" w:hAnsi="Arial" w:cs="Arial"/>
          <w:sz w:val="23"/>
          <w:szCs w:val="23"/>
        </w:rPr>
      </w:pPr>
      <w:r w:rsidRPr="00F9431F">
        <w:rPr>
          <w:rFonts w:ascii="Arial" w:hAnsi="Arial" w:cs="Arial"/>
          <w:sz w:val="23"/>
          <w:szCs w:val="23"/>
        </w:rPr>
        <w:t xml:space="preserve">Sincerely, </w:t>
      </w:r>
    </w:p>
    <w:p w:rsidR="00C15B3D"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p>
    <w:p w:rsidR="00C15B3D" w:rsidRPr="000F0425" w:rsidRDefault="00C15B3D" w:rsidP="00C15B3D">
      <w:pPr>
        <w:pStyle w:val="Default"/>
        <w:rPr>
          <w:rFonts w:ascii="Arial" w:hAnsi="Arial" w:cs="Arial"/>
          <w:color w:val="FF0000"/>
          <w:sz w:val="23"/>
          <w:szCs w:val="23"/>
        </w:rPr>
      </w:pPr>
      <w:r w:rsidRPr="000F0425">
        <w:rPr>
          <w:rFonts w:ascii="Arial" w:hAnsi="Arial" w:cs="Arial"/>
          <w:color w:val="FF0000"/>
          <w:sz w:val="23"/>
          <w:szCs w:val="23"/>
        </w:rPr>
        <w:t>Employer Representative</w:t>
      </w:r>
    </w:p>
    <w:p w:rsidR="00C15B3D"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sz w:val="23"/>
          <w:szCs w:val="23"/>
        </w:rPr>
      </w:pPr>
    </w:p>
    <w:p w:rsidR="00C15B3D" w:rsidRPr="00F9431F" w:rsidRDefault="00C15B3D" w:rsidP="00C15B3D">
      <w:pPr>
        <w:pStyle w:val="Default"/>
        <w:rPr>
          <w:rFonts w:ascii="Arial" w:hAnsi="Arial" w:cs="Arial"/>
        </w:rPr>
      </w:pPr>
      <w:r w:rsidRPr="00F9431F">
        <w:rPr>
          <w:rFonts w:ascii="Arial" w:hAnsi="Arial" w:cs="Arial"/>
          <w:sz w:val="23"/>
          <w:szCs w:val="23"/>
        </w:rPr>
        <w:t xml:space="preserve">Enclosure: Authorization for Background Check </w:t>
      </w:r>
    </w:p>
    <w:p w:rsidR="00C15B3D" w:rsidRDefault="00C15B3D" w:rsidP="00C15B3D"/>
    <w:p w:rsidR="00C37108" w:rsidRDefault="00C37108"/>
    <w:sectPr w:rsidR="00C371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C0D" w:rsidRDefault="00553C0D" w:rsidP="00553C0D">
      <w:pPr>
        <w:spacing w:after="0" w:line="240" w:lineRule="auto"/>
      </w:pPr>
      <w:r>
        <w:separator/>
      </w:r>
    </w:p>
  </w:endnote>
  <w:endnote w:type="continuationSeparator" w:id="0">
    <w:p w:rsidR="00553C0D" w:rsidRDefault="00553C0D" w:rsidP="0055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840259"/>
      <w:docPartObj>
        <w:docPartGallery w:val="Page Numbers (Bottom of Page)"/>
        <w:docPartUnique/>
      </w:docPartObj>
    </w:sdtPr>
    <w:sdtEndPr>
      <w:rPr>
        <w:noProof/>
      </w:rPr>
    </w:sdtEndPr>
    <w:sdtContent>
      <w:p w:rsidR="00553C0D" w:rsidRDefault="00553C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3C0D" w:rsidRDefault="0055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C0D" w:rsidRDefault="00553C0D" w:rsidP="00553C0D">
      <w:pPr>
        <w:spacing w:after="0" w:line="240" w:lineRule="auto"/>
      </w:pPr>
      <w:r>
        <w:separator/>
      </w:r>
    </w:p>
  </w:footnote>
  <w:footnote w:type="continuationSeparator" w:id="0">
    <w:p w:rsidR="00553C0D" w:rsidRDefault="00553C0D" w:rsidP="00553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025"/>
    <w:multiLevelType w:val="hybridMultilevel"/>
    <w:tmpl w:val="38AE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41121"/>
    <w:multiLevelType w:val="hybridMultilevel"/>
    <w:tmpl w:val="CAE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24B94"/>
    <w:multiLevelType w:val="hybridMultilevel"/>
    <w:tmpl w:val="4318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16E93"/>
    <w:multiLevelType w:val="hybridMultilevel"/>
    <w:tmpl w:val="651659C8"/>
    <w:lvl w:ilvl="0" w:tplc="8E3C31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3D"/>
    <w:rsid w:val="00553C0D"/>
    <w:rsid w:val="00C15B3D"/>
    <w:rsid w:val="00C3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F3F48-C648-4851-95A8-B45C72D2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B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5B3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53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0D"/>
  </w:style>
  <w:style w:type="paragraph" w:styleId="Footer">
    <w:name w:val="footer"/>
    <w:basedOn w:val="Normal"/>
    <w:link w:val="FooterChar"/>
    <w:uiPriority w:val="99"/>
    <w:unhideWhenUsed/>
    <w:rsid w:val="00553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0D"/>
  </w:style>
  <w:style w:type="paragraph" w:styleId="BalloonText">
    <w:name w:val="Balloon Text"/>
    <w:basedOn w:val="Normal"/>
    <w:link w:val="BalloonTextChar"/>
    <w:uiPriority w:val="99"/>
    <w:semiHidden/>
    <w:unhideWhenUsed/>
    <w:rsid w:val="00553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Vizcarra</dc:creator>
  <cp:keywords/>
  <dc:description/>
  <cp:lastModifiedBy>Lila Vizcarra</cp:lastModifiedBy>
  <cp:revision>2</cp:revision>
  <cp:lastPrinted>2018-09-28T23:06:00Z</cp:lastPrinted>
  <dcterms:created xsi:type="dcterms:W3CDTF">2018-09-28T23:04:00Z</dcterms:created>
  <dcterms:modified xsi:type="dcterms:W3CDTF">2018-09-28T23:06:00Z</dcterms:modified>
</cp:coreProperties>
</file>