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86BD" w14:textId="77777777" w:rsidR="00295E65" w:rsidRPr="00A33711" w:rsidRDefault="00295E65" w:rsidP="00295E65">
      <w:pPr>
        <w:spacing w:after="0" w:line="240" w:lineRule="auto"/>
        <w:jc w:val="center"/>
        <w:rPr>
          <w:rFonts w:ascii="Times New Roman" w:eastAsia="Times New Roman" w:hAnsi="Times New Roman" w:cs="Times New Roman"/>
          <w:b/>
          <w:smallCaps/>
          <w:color w:val="003399"/>
          <w:sz w:val="20"/>
        </w:rPr>
      </w:pPr>
      <w:r w:rsidRPr="00A33711">
        <w:rPr>
          <w:rFonts w:ascii="Times New Roman" w:eastAsia="Times New Roman" w:hAnsi="Times New Roman" w:cs="Times New Roman"/>
          <w:b/>
          <w:smallCaps/>
          <w:color w:val="003399"/>
          <w:sz w:val="20"/>
        </w:rPr>
        <w:t>Steve Sisolak</w:t>
      </w:r>
    </w:p>
    <w:p w14:paraId="3E36EF2E" w14:textId="77777777" w:rsidR="00295E65" w:rsidRDefault="00295E65" w:rsidP="00295E65">
      <w:pPr>
        <w:spacing w:after="120" w:line="240" w:lineRule="auto"/>
        <w:jc w:val="center"/>
        <w:rPr>
          <w:rFonts w:ascii="Times New Roman" w:hAnsi="Times New Roman" w:cs="Times New Roman"/>
          <w:color w:val="003399"/>
          <w:sz w:val="20"/>
        </w:rPr>
      </w:pPr>
      <w:r>
        <w:rPr>
          <w:rFonts w:ascii="Times New Roman" w:hAnsi="Times New Roman" w:cs="Times New Roman"/>
          <w:color w:val="003399"/>
          <w:sz w:val="20"/>
        </w:rPr>
        <w:t>Governor</w:t>
      </w:r>
    </w:p>
    <w:p w14:paraId="5C828E7A" w14:textId="6E39506C" w:rsidR="00295E65" w:rsidRPr="00A33711" w:rsidRDefault="00AB3B10" w:rsidP="00295E65">
      <w:pPr>
        <w:spacing w:after="0" w:line="240" w:lineRule="auto"/>
        <w:jc w:val="center"/>
        <w:rPr>
          <w:rFonts w:ascii="Times New Roman" w:eastAsia="Times New Roman" w:hAnsi="Times New Roman" w:cs="Times New Roman"/>
          <w:b/>
          <w:smallCaps/>
          <w:color w:val="003399"/>
          <w:sz w:val="20"/>
        </w:rPr>
      </w:pPr>
      <w:r>
        <w:rPr>
          <w:rFonts w:ascii="Times New Roman" w:eastAsia="Times New Roman" w:hAnsi="Times New Roman" w:cs="Times New Roman"/>
          <w:b/>
          <w:smallCaps/>
          <w:color w:val="003399"/>
          <w:sz w:val="20"/>
        </w:rPr>
        <w:t>Elisa Cafferata</w:t>
      </w:r>
    </w:p>
    <w:p w14:paraId="17A0C533" w14:textId="77777777" w:rsidR="00295E65" w:rsidRPr="00A33711" w:rsidRDefault="00295E65" w:rsidP="00295E65">
      <w:pPr>
        <w:spacing w:after="120"/>
        <w:jc w:val="center"/>
        <w:rPr>
          <w:rFonts w:ascii="Times New Roman" w:hAnsi="Times New Roman" w:cs="Times New Roman"/>
          <w:color w:val="003399"/>
          <w:sz w:val="20"/>
        </w:rPr>
      </w:pPr>
      <w:r w:rsidRPr="00A33711">
        <w:rPr>
          <w:rFonts w:ascii="Times New Roman" w:hAnsi="Times New Roman" w:cs="Times New Roman"/>
          <w:color w:val="003399"/>
          <w:sz w:val="20"/>
        </w:rPr>
        <w:t>Director</w:t>
      </w:r>
    </w:p>
    <w:p w14:paraId="0DB9F811" w14:textId="659C96F7" w:rsidR="00295E65" w:rsidRPr="00A33711" w:rsidRDefault="00AB3B10" w:rsidP="00295E65">
      <w:pPr>
        <w:spacing w:after="0" w:line="240" w:lineRule="auto"/>
        <w:jc w:val="center"/>
        <w:rPr>
          <w:rFonts w:ascii="Times New Roman" w:eastAsia="Times New Roman" w:hAnsi="Times New Roman" w:cs="Times New Roman"/>
          <w:b/>
          <w:smallCaps/>
          <w:color w:val="003399"/>
          <w:sz w:val="20"/>
        </w:rPr>
      </w:pPr>
      <w:r>
        <w:rPr>
          <w:rFonts w:ascii="Times New Roman" w:eastAsia="Times New Roman" w:hAnsi="Times New Roman" w:cs="Times New Roman"/>
          <w:b/>
          <w:smallCaps/>
          <w:color w:val="003399"/>
          <w:sz w:val="20"/>
        </w:rPr>
        <w:t>Lynda Parven</w:t>
      </w:r>
    </w:p>
    <w:p w14:paraId="326E630B" w14:textId="77777777" w:rsidR="00295E65" w:rsidRPr="00295E65" w:rsidRDefault="00295E65" w:rsidP="00295E65">
      <w:pPr>
        <w:spacing w:after="120"/>
        <w:jc w:val="center"/>
        <w:rPr>
          <w:rFonts w:ascii="Times New Roman" w:hAnsi="Times New Roman" w:cs="Times New Roman"/>
          <w:color w:val="003399"/>
          <w:sz w:val="20"/>
        </w:rPr>
      </w:pPr>
      <w:r w:rsidRPr="00A33711">
        <w:rPr>
          <w:rFonts w:ascii="Times New Roman" w:hAnsi="Times New Roman" w:cs="Times New Roman"/>
          <w:color w:val="003399"/>
          <w:sz w:val="20"/>
        </w:rPr>
        <w:t>Administrator</w:t>
      </w:r>
    </w:p>
    <w:p w14:paraId="4FDA5FAE" w14:textId="77777777" w:rsidR="00370CFF" w:rsidRPr="00295E65" w:rsidRDefault="00295E65" w:rsidP="00295E65">
      <w:pPr>
        <w:spacing w:after="240" w:line="240" w:lineRule="auto"/>
        <w:jc w:val="center"/>
        <w:rPr>
          <w:rFonts w:ascii="Times New Roman" w:eastAsia="Times New Roman" w:hAnsi="Times New Roman" w:cs="Times New Roman"/>
          <w:b/>
          <w:smallCaps/>
          <w:color w:val="003399"/>
          <w:sz w:val="24"/>
        </w:rPr>
      </w:pPr>
      <w:r>
        <w:rPr>
          <w:rFonts w:ascii="Bookman Old Style" w:hAnsi="Bookman Old Style"/>
          <w:b/>
          <w:i/>
          <w:color w:val="0000FF"/>
          <w:sz w:val="14"/>
        </w:rPr>
        <w:t xml:space="preserve"> </w:t>
      </w:r>
      <w:r w:rsidR="00370CFF">
        <w:rPr>
          <w:rFonts w:ascii="Bookman Old Style" w:hAnsi="Bookman Old Style"/>
          <w:b/>
          <w:i/>
          <w:color w:val="0000FF"/>
          <w:sz w:val="14"/>
        </w:rPr>
        <w:br w:type="column"/>
      </w:r>
      <w:r w:rsidR="00370CFF" w:rsidRPr="00295E65">
        <w:rPr>
          <w:rFonts w:ascii="Times New Roman" w:eastAsia="Times New Roman" w:hAnsi="Times New Roman" w:cs="Times New Roman"/>
          <w:b/>
          <w:smallCaps/>
          <w:color w:val="003399"/>
          <w:sz w:val="24"/>
        </w:rPr>
        <w:t>STATE OF NEVADA</w:t>
      </w:r>
    </w:p>
    <w:p w14:paraId="07958961" w14:textId="77777777" w:rsidR="00295E65" w:rsidRPr="00A33711" w:rsidRDefault="00370CFF" w:rsidP="00295E65">
      <w:pPr>
        <w:spacing w:after="0" w:line="240" w:lineRule="auto"/>
        <w:jc w:val="center"/>
        <w:rPr>
          <w:rFonts w:ascii="Times New Roman" w:eastAsia="Times New Roman" w:hAnsi="Times New Roman" w:cs="Times New Roman"/>
          <w:b/>
          <w:smallCaps/>
          <w:color w:val="003399"/>
          <w:sz w:val="20"/>
        </w:rPr>
      </w:pPr>
      <w:r>
        <w:rPr>
          <w:rFonts w:ascii="Arial" w:hAnsi="Arial"/>
          <w:noProof/>
          <w:szCs w:val="18"/>
        </w:rPr>
        <w:drawing>
          <wp:inline distT="0" distB="0" distL="0" distR="0" wp14:anchorId="0BF80978" wp14:editId="4590024E">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br w:type="column"/>
      </w:r>
      <w:r w:rsidR="00295E65">
        <w:rPr>
          <w:sz w:val="14"/>
        </w:rPr>
        <w:t xml:space="preserve"> </w:t>
      </w:r>
      <w:r w:rsidR="00295E65" w:rsidRPr="00A33711">
        <w:rPr>
          <w:rFonts w:ascii="Times New Roman" w:eastAsia="Times New Roman" w:hAnsi="Times New Roman" w:cs="Times New Roman"/>
          <w:b/>
          <w:smallCaps/>
          <w:color w:val="003399"/>
          <w:sz w:val="20"/>
        </w:rPr>
        <w:t>Louise Helton, Chair</w:t>
      </w:r>
    </w:p>
    <w:p w14:paraId="0EC408B0" w14:textId="1BEE538F" w:rsidR="00295E65" w:rsidRPr="00A33711" w:rsidRDefault="008C7FDF" w:rsidP="00295E65">
      <w:pPr>
        <w:spacing w:after="0" w:line="240" w:lineRule="auto"/>
        <w:jc w:val="center"/>
        <w:rPr>
          <w:rFonts w:ascii="Times New Roman" w:eastAsia="Times New Roman" w:hAnsi="Times New Roman" w:cs="Times New Roman"/>
          <w:b/>
          <w:smallCaps/>
          <w:color w:val="003399"/>
          <w:sz w:val="20"/>
        </w:rPr>
      </w:pPr>
      <w:r>
        <w:rPr>
          <w:rFonts w:ascii="Times New Roman" w:eastAsia="Times New Roman" w:hAnsi="Times New Roman" w:cs="Times New Roman"/>
          <w:b/>
          <w:smallCaps/>
          <w:color w:val="003399"/>
          <w:sz w:val="20"/>
        </w:rPr>
        <w:t>Rebecca Hampton</w:t>
      </w:r>
    </w:p>
    <w:p w14:paraId="118DEF21" w14:textId="21084EDF" w:rsidR="00295E65" w:rsidRDefault="00295E65" w:rsidP="00295E65">
      <w:pPr>
        <w:spacing w:after="0" w:line="240" w:lineRule="auto"/>
        <w:jc w:val="center"/>
        <w:rPr>
          <w:rFonts w:ascii="Times New Roman" w:eastAsia="Times New Roman" w:hAnsi="Times New Roman" w:cs="Times New Roman"/>
          <w:b/>
          <w:smallCaps/>
          <w:color w:val="003399"/>
          <w:sz w:val="20"/>
        </w:rPr>
      </w:pPr>
      <w:r w:rsidRPr="00A33711">
        <w:rPr>
          <w:rFonts w:ascii="Times New Roman" w:eastAsia="Times New Roman" w:hAnsi="Times New Roman" w:cs="Times New Roman"/>
          <w:b/>
          <w:smallCaps/>
          <w:color w:val="003399"/>
          <w:sz w:val="20"/>
        </w:rPr>
        <w:t>Mary Hausch</w:t>
      </w:r>
    </w:p>
    <w:p w14:paraId="56C68425" w14:textId="5D321CA8" w:rsidR="008C7FDF" w:rsidRPr="00A33711" w:rsidRDefault="008C7FDF" w:rsidP="00295E65">
      <w:pPr>
        <w:spacing w:after="0" w:line="240" w:lineRule="auto"/>
        <w:jc w:val="center"/>
        <w:rPr>
          <w:rFonts w:ascii="Times New Roman" w:eastAsia="Times New Roman" w:hAnsi="Times New Roman" w:cs="Times New Roman"/>
          <w:b/>
          <w:smallCaps/>
          <w:color w:val="003399"/>
          <w:sz w:val="20"/>
        </w:rPr>
      </w:pPr>
      <w:r>
        <w:rPr>
          <w:rFonts w:ascii="Times New Roman" w:eastAsia="Times New Roman" w:hAnsi="Times New Roman" w:cs="Times New Roman"/>
          <w:b/>
          <w:smallCaps/>
          <w:color w:val="003399"/>
          <w:sz w:val="20"/>
        </w:rPr>
        <w:t>Nicole Hudson</w:t>
      </w:r>
    </w:p>
    <w:p w14:paraId="0D1B7864" w14:textId="77777777" w:rsidR="00295E65" w:rsidRDefault="00295E65" w:rsidP="00295E65">
      <w:pPr>
        <w:spacing w:after="0" w:line="240" w:lineRule="auto"/>
        <w:jc w:val="center"/>
        <w:rPr>
          <w:rFonts w:ascii="Times New Roman" w:eastAsia="Times New Roman" w:hAnsi="Times New Roman" w:cs="Times New Roman"/>
          <w:b/>
          <w:smallCaps/>
          <w:color w:val="003399"/>
          <w:sz w:val="20"/>
        </w:rPr>
      </w:pPr>
      <w:r w:rsidRPr="00A33711">
        <w:rPr>
          <w:rFonts w:ascii="Times New Roman" w:eastAsia="Times New Roman" w:hAnsi="Times New Roman" w:cs="Times New Roman"/>
          <w:b/>
          <w:smallCaps/>
          <w:color w:val="003399"/>
          <w:sz w:val="20"/>
        </w:rPr>
        <w:t>Christa Mike</w:t>
      </w:r>
    </w:p>
    <w:p w14:paraId="71E65F07" w14:textId="77777777" w:rsidR="00295E65" w:rsidRDefault="00295E65" w:rsidP="00295E65">
      <w:pPr>
        <w:spacing w:after="0" w:line="240" w:lineRule="auto"/>
        <w:jc w:val="center"/>
        <w:rPr>
          <w:rFonts w:ascii="Times New Roman" w:eastAsia="Times New Roman" w:hAnsi="Times New Roman" w:cs="Times New Roman"/>
          <w:b/>
          <w:smallCaps/>
          <w:color w:val="003399"/>
          <w:sz w:val="20"/>
        </w:rPr>
      </w:pPr>
    </w:p>
    <w:p w14:paraId="2DD8936B" w14:textId="77777777" w:rsidR="00295E65" w:rsidRPr="00A33711" w:rsidRDefault="00295E65" w:rsidP="00295E65">
      <w:pPr>
        <w:spacing w:after="0" w:line="240" w:lineRule="auto"/>
        <w:jc w:val="center"/>
        <w:rPr>
          <w:rFonts w:ascii="Times New Roman" w:eastAsia="Times New Roman" w:hAnsi="Times New Roman" w:cs="Times New Roman"/>
          <w:b/>
          <w:smallCaps/>
          <w:color w:val="003399"/>
          <w:sz w:val="20"/>
        </w:rPr>
        <w:sectPr w:rsidR="00295E65" w:rsidRPr="00A33711"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r>
        <w:rPr>
          <w:rFonts w:ascii="Times New Roman" w:eastAsia="Times New Roman" w:hAnsi="Times New Roman" w:cs="Times New Roman"/>
          <w:b/>
          <w:smallCaps/>
          <w:color w:val="003399"/>
          <w:sz w:val="20"/>
        </w:rPr>
        <w:t>EST. 1989</w:t>
      </w:r>
    </w:p>
    <w:p w14:paraId="689C3DB8"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4CF8B17B"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7BBD9C43"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3420BBB7" w14:textId="0FBC5DAD" w:rsidR="00370CFF" w:rsidRPr="00295E65" w:rsidRDefault="006D6CF4" w:rsidP="006D6CF4">
      <w:pPr>
        <w:tabs>
          <w:tab w:val="center" w:pos="5427"/>
          <w:tab w:val="left" w:pos="8186"/>
          <w:tab w:val="left" w:pos="8241"/>
        </w:tabs>
        <w:spacing w:after="0" w:line="240" w:lineRule="auto"/>
        <w:rPr>
          <w:rFonts w:ascii="Times New Roman" w:eastAsia="Times New Roman" w:hAnsi="Times New Roman" w:cs="Times New Roman"/>
          <w:b/>
          <w:smallCaps/>
          <w:color w:val="003399"/>
          <w:sz w:val="24"/>
        </w:rPr>
      </w:pPr>
      <w:r>
        <w:rPr>
          <w:rFonts w:ascii="Times New Roman" w:eastAsia="Times New Roman" w:hAnsi="Times New Roman" w:cs="Times New Roman"/>
          <w:b/>
          <w:smallCaps/>
          <w:color w:val="003399"/>
          <w:sz w:val="24"/>
        </w:rPr>
        <w:tab/>
      </w:r>
      <w:r w:rsidR="00370CFF" w:rsidRPr="00295E65">
        <w:rPr>
          <w:rFonts w:ascii="Times New Roman" w:eastAsia="Times New Roman" w:hAnsi="Times New Roman" w:cs="Times New Roman"/>
          <w:b/>
          <w:smallCaps/>
          <w:color w:val="003399"/>
          <w:sz w:val="24"/>
        </w:rPr>
        <w:t>Carson City, Nevada 89713-0001</w:t>
      </w:r>
      <w:r>
        <w:rPr>
          <w:rFonts w:ascii="Times New Roman" w:eastAsia="Times New Roman" w:hAnsi="Times New Roman" w:cs="Times New Roman"/>
          <w:b/>
          <w:smallCaps/>
          <w:color w:val="003399"/>
          <w:sz w:val="24"/>
        </w:rPr>
        <w:tab/>
      </w:r>
      <w:r>
        <w:rPr>
          <w:rFonts w:ascii="Times New Roman" w:eastAsia="Times New Roman" w:hAnsi="Times New Roman" w:cs="Times New Roman"/>
          <w:b/>
          <w:smallCaps/>
          <w:color w:val="003399"/>
          <w:sz w:val="24"/>
        </w:rPr>
        <w:tab/>
      </w:r>
    </w:p>
    <w:p w14:paraId="66CE1B3E" w14:textId="4786CE66" w:rsidR="00EE0572" w:rsidRDefault="00EE0572" w:rsidP="00295E65">
      <w:pPr>
        <w:spacing w:after="0" w:line="240" w:lineRule="auto"/>
        <w:jc w:val="center"/>
        <w:rPr>
          <w:rFonts w:ascii="Times New Roman" w:eastAsia="Times New Roman" w:hAnsi="Times New Roman" w:cs="Times New Roman"/>
          <w:b/>
          <w:smallCaps/>
          <w:color w:val="003399"/>
          <w:sz w:val="24"/>
        </w:rPr>
      </w:pPr>
    </w:p>
    <w:p w14:paraId="19A9033D" w14:textId="598A3516" w:rsidR="00CA38FB" w:rsidRPr="00CA38FB" w:rsidRDefault="000A5C69" w:rsidP="00295E65">
      <w:pPr>
        <w:spacing w:after="0" w:line="240" w:lineRule="auto"/>
        <w:jc w:val="center"/>
        <w:rPr>
          <w:rFonts w:ascii="Times New Roman" w:eastAsia="Times New Roman" w:hAnsi="Times New Roman" w:cs="Times New Roman"/>
          <w:bCs/>
          <w:smallCaps/>
          <w:sz w:val="24"/>
        </w:rPr>
      </w:pPr>
      <w:r w:rsidRPr="000A5C69">
        <w:rPr>
          <w:rFonts w:ascii="Times New Roman" w:eastAsia="Times New Roman" w:hAnsi="Times New Roman" w:cs="Times New Roman"/>
          <w:bCs/>
          <w:smallCaps/>
          <w:sz w:val="24"/>
          <w:u w:val="single"/>
        </w:rPr>
        <w:t>B</w:t>
      </w:r>
      <w:r w:rsidR="00CA38FB" w:rsidRPr="000A5C69">
        <w:rPr>
          <w:rFonts w:ascii="Times New Roman" w:eastAsia="Times New Roman" w:hAnsi="Times New Roman" w:cs="Times New Roman"/>
          <w:bCs/>
          <w:smallCaps/>
          <w:sz w:val="24"/>
          <w:u w:val="single"/>
        </w:rPr>
        <w:t>O</w:t>
      </w:r>
      <w:r w:rsidR="00CA38FB" w:rsidRPr="00CA38FB">
        <w:rPr>
          <w:rFonts w:ascii="Times New Roman" w:eastAsia="Times New Roman" w:hAnsi="Times New Roman" w:cs="Times New Roman"/>
          <w:bCs/>
          <w:smallCaps/>
          <w:sz w:val="24"/>
          <w:u w:val="single"/>
        </w:rPr>
        <w:t>ARD FOR THE EDUCATION AND COUNSELING OF DISPLACED HOMEMAKERS</w:t>
      </w:r>
    </w:p>
    <w:p w14:paraId="6C720E24" w14:textId="77777777" w:rsidR="00375B0A" w:rsidRDefault="00375B0A" w:rsidP="00375B0A">
      <w:pPr>
        <w:jc w:val="center"/>
        <w:rPr>
          <w:rFonts w:ascii="Times New Roman" w:hAnsi="Times New Roman" w:cs="Times New Roman"/>
          <w:b/>
          <w:bCs/>
          <w:sz w:val="24"/>
          <w:szCs w:val="24"/>
        </w:rPr>
      </w:pPr>
    </w:p>
    <w:p w14:paraId="215C93E2" w14:textId="584865B1" w:rsidR="00CA38FB" w:rsidRPr="00375B0A" w:rsidRDefault="00375B0A" w:rsidP="00375B0A">
      <w:pPr>
        <w:spacing w:after="0"/>
        <w:jc w:val="center"/>
        <w:rPr>
          <w:rFonts w:ascii="Times New Roman" w:hAnsi="Times New Roman" w:cs="Times New Roman"/>
          <w:b/>
          <w:bCs/>
          <w:sz w:val="24"/>
          <w:szCs w:val="24"/>
        </w:rPr>
      </w:pPr>
      <w:r>
        <w:rPr>
          <w:rFonts w:ascii="Times New Roman" w:hAnsi="Times New Roman" w:cs="Times New Roman"/>
          <w:b/>
          <w:bCs/>
          <w:sz w:val="24"/>
          <w:szCs w:val="24"/>
        </w:rPr>
        <w:t>NOTICE OF PUBLIC MEETING</w:t>
      </w:r>
    </w:p>
    <w:p w14:paraId="63BBAAFA" w14:textId="5268C15C" w:rsidR="00CA38FB" w:rsidRPr="00ED2FB8" w:rsidRDefault="00CA38FB" w:rsidP="008605E9">
      <w:pPr>
        <w:spacing w:after="0" w:line="240" w:lineRule="auto"/>
        <w:jc w:val="center"/>
        <w:rPr>
          <w:rFonts w:ascii="Times New Roman" w:eastAsia="Times New Roman" w:hAnsi="Times New Roman" w:cs="Times New Roman"/>
          <w:b/>
          <w:smallCaps/>
          <w:color w:val="FF0000"/>
          <w:sz w:val="24"/>
          <w:u w:val="single"/>
        </w:rPr>
      </w:pPr>
      <w:r w:rsidRPr="00CA38FB">
        <w:rPr>
          <w:rFonts w:ascii="Times New Roman" w:eastAsia="Times New Roman" w:hAnsi="Times New Roman" w:cs="Times New Roman"/>
          <w:bCs/>
          <w:smallCaps/>
          <w:sz w:val="24"/>
        </w:rPr>
        <w:t>Post Date</w:t>
      </w:r>
      <w:r>
        <w:rPr>
          <w:rFonts w:ascii="Times New Roman" w:eastAsia="Times New Roman" w:hAnsi="Times New Roman" w:cs="Times New Roman"/>
          <w:b/>
          <w:smallCaps/>
          <w:color w:val="003399"/>
          <w:sz w:val="24"/>
        </w:rPr>
        <w:t>:</w:t>
      </w:r>
      <w:r w:rsidR="00D60AFE">
        <w:rPr>
          <w:rFonts w:ascii="Times New Roman" w:eastAsia="Times New Roman" w:hAnsi="Times New Roman" w:cs="Times New Roman"/>
          <w:b/>
          <w:smallCaps/>
          <w:color w:val="003399"/>
          <w:sz w:val="24"/>
        </w:rPr>
        <w:t xml:space="preserve"> </w:t>
      </w:r>
      <w:r w:rsidR="00397F71">
        <w:rPr>
          <w:rFonts w:ascii="Times New Roman" w:eastAsia="Times New Roman" w:hAnsi="Times New Roman" w:cs="Times New Roman"/>
          <w:b/>
          <w:smallCaps/>
          <w:color w:val="FF0000"/>
          <w:sz w:val="24"/>
        </w:rPr>
        <w:t>Monday</w:t>
      </w:r>
      <w:r w:rsidR="00ED2FB8">
        <w:rPr>
          <w:rFonts w:ascii="Times New Roman" w:eastAsia="Times New Roman" w:hAnsi="Times New Roman" w:cs="Times New Roman"/>
          <w:b/>
          <w:smallCaps/>
          <w:color w:val="FF0000"/>
          <w:sz w:val="24"/>
        </w:rPr>
        <w:t>,</w:t>
      </w:r>
      <w:r w:rsidR="00397F71">
        <w:rPr>
          <w:rFonts w:ascii="Times New Roman" w:eastAsia="Times New Roman" w:hAnsi="Times New Roman" w:cs="Times New Roman"/>
          <w:b/>
          <w:smallCaps/>
          <w:color w:val="FF0000"/>
          <w:sz w:val="24"/>
        </w:rPr>
        <w:t xml:space="preserve"> </w:t>
      </w:r>
      <w:r w:rsidR="00260760">
        <w:rPr>
          <w:rFonts w:ascii="Times New Roman" w:eastAsia="Times New Roman" w:hAnsi="Times New Roman" w:cs="Times New Roman"/>
          <w:b/>
          <w:smallCaps/>
          <w:color w:val="FF0000"/>
          <w:sz w:val="24"/>
        </w:rPr>
        <w:t>N</w:t>
      </w:r>
      <w:r w:rsidR="00212D43">
        <w:rPr>
          <w:rFonts w:ascii="Times New Roman" w:eastAsia="Times New Roman" w:hAnsi="Times New Roman" w:cs="Times New Roman"/>
          <w:b/>
          <w:smallCaps/>
          <w:color w:val="FF0000"/>
          <w:sz w:val="24"/>
        </w:rPr>
        <w:t>ovember</w:t>
      </w:r>
      <w:r w:rsidR="00260760">
        <w:rPr>
          <w:rFonts w:ascii="Times New Roman" w:eastAsia="Times New Roman" w:hAnsi="Times New Roman" w:cs="Times New Roman"/>
          <w:b/>
          <w:smallCaps/>
          <w:color w:val="FF0000"/>
          <w:sz w:val="24"/>
        </w:rPr>
        <w:t xml:space="preserve"> 14, 2022</w:t>
      </w:r>
    </w:p>
    <w:p w14:paraId="31FDD1AA" w14:textId="09DDAA60" w:rsidR="008605E9" w:rsidRDefault="008605E9" w:rsidP="008605E9">
      <w:pPr>
        <w:spacing w:after="0" w:line="240" w:lineRule="auto"/>
        <w:jc w:val="center"/>
        <w:rPr>
          <w:rFonts w:ascii="Times New Roman" w:eastAsia="Times New Roman" w:hAnsi="Times New Roman" w:cs="Times New Roman"/>
          <w:b/>
          <w:smallCaps/>
          <w:color w:val="FF0000"/>
          <w:sz w:val="24"/>
          <w:u w:val="single"/>
        </w:rPr>
      </w:pPr>
    </w:p>
    <w:p w14:paraId="2918A1AD" w14:textId="6FC88D38" w:rsidR="00CA38FB" w:rsidRDefault="00CA38FB" w:rsidP="0029710E">
      <w:pPr>
        <w:ind w:right="54"/>
        <w:jc w:val="both"/>
        <w:rPr>
          <w:rFonts w:ascii="Times New Roman" w:hAnsi="Times New Roman" w:cs="Times New Roman"/>
          <w:sz w:val="24"/>
          <w:szCs w:val="24"/>
        </w:rPr>
      </w:pPr>
      <w:r w:rsidRPr="00CA38FB">
        <w:rPr>
          <w:rFonts w:ascii="Times New Roman" w:hAnsi="Times New Roman" w:cs="Times New Roman"/>
          <w:sz w:val="24"/>
          <w:szCs w:val="24"/>
        </w:rPr>
        <w:t>The Board for the Education and Counseling of Displaced Homemakers</w:t>
      </w:r>
      <w:r w:rsidR="0029710E">
        <w:rPr>
          <w:rStyle w:val="EndnoteReference"/>
          <w:rFonts w:ascii="Times New Roman" w:hAnsi="Times New Roman" w:cs="Times New Roman"/>
          <w:sz w:val="24"/>
          <w:szCs w:val="24"/>
        </w:rPr>
        <w:endnoteReference w:id="1"/>
      </w:r>
      <w:r w:rsidRPr="00CA38FB">
        <w:rPr>
          <w:rFonts w:ascii="Times New Roman" w:hAnsi="Times New Roman" w:cs="Times New Roman"/>
          <w:sz w:val="24"/>
          <w:szCs w:val="24"/>
        </w:rPr>
        <w:t xml:space="preserve"> will conduct a quarterly meeting on</w:t>
      </w:r>
      <w:r w:rsidR="00260760">
        <w:rPr>
          <w:rFonts w:ascii="Times New Roman" w:hAnsi="Times New Roman" w:cs="Times New Roman"/>
          <w:sz w:val="24"/>
          <w:szCs w:val="24"/>
        </w:rPr>
        <w:t xml:space="preserve"> Monday</w:t>
      </w:r>
      <w:r w:rsidR="009214F2">
        <w:rPr>
          <w:rFonts w:ascii="Times New Roman" w:hAnsi="Times New Roman" w:cs="Times New Roman"/>
          <w:b/>
          <w:bCs/>
          <w:sz w:val="24"/>
          <w:szCs w:val="24"/>
          <w:u w:val="single"/>
        </w:rPr>
        <w:t>,</w:t>
      </w:r>
      <w:r w:rsidR="00260760">
        <w:rPr>
          <w:rFonts w:ascii="Times New Roman" w:hAnsi="Times New Roman" w:cs="Times New Roman"/>
          <w:b/>
          <w:bCs/>
          <w:sz w:val="24"/>
          <w:szCs w:val="24"/>
          <w:u w:val="single"/>
        </w:rPr>
        <w:t xml:space="preserve"> December 5,</w:t>
      </w:r>
      <w:r w:rsidR="009214F2">
        <w:rPr>
          <w:rFonts w:ascii="Times New Roman" w:hAnsi="Times New Roman" w:cs="Times New Roman"/>
          <w:b/>
          <w:bCs/>
          <w:sz w:val="24"/>
          <w:szCs w:val="24"/>
          <w:u w:val="single"/>
        </w:rPr>
        <w:t xml:space="preserve"> 202</w:t>
      </w:r>
      <w:r w:rsidR="00E165DE">
        <w:rPr>
          <w:rFonts w:ascii="Times New Roman" w:hAnsi="Times New Roman" w:cs="Times New Roman"/>
          <w:b/>
          <w:bCs/>
          <w:sz w:val="24"/>
          <w:szCs w:val="24"/>
          <w:u w:val="single"/>
        </w:rPr>
        <w:t>2</w:t>
      </w:r>
      <w:r w:rsidR="008F034D">
        <w:rPr>
          <w:rFonts w:ascii="Times New Roman" w:hAnsi="Times New Roman" w:cs="Times New Roman"/>
          <w:b/>
          <w:bCs/>
          <w:sz w:val="24"/>
          <w:szCs w:val="24"/>
          <w:u w:val="single"/>
        </w:rPr>
        <w:t>,</w:t>
      </w:r>
      <w:r w:rsidRPr="00CA38FB">
        <w:rPr>
          <w:rFonts w:ascii="Times New Roman" w:hAnsi="Times New Roman" w:cs="Times New Roman"/>
          <w:sz w:val="24"/>
          <w:szCs w:val="24"/>
        </w:rPr>
        <w:t xml:space="preserve"> commencing at </w:t>
      </w:r>
      <w:r w:rsidRPr="00F23A32">
        <w:rPr>
          <w:rFonts w:ascii="Times New Roman" w:hAnsi="Times New Roman" w:cs="Times New Roman"/>
          <w:b/>
          <w:bCs/>
          <w:sz w:val="24"/>
          <w:szCs w:val="24"/>
          <w:u w:val="single"/>
        </w:rPr>
        <w:t>3:00 PM</w:t>
      </w:r>
      <w:r w:rsidRPr="00CA38FB">
        <w:rPr>
          <w:rFonts w:ascii="Times New Roman" w:hAnsi="Times New Roman" w:cs="Times New Roman"/>
          <w:sz w:val="24"/>
          <w:szCs w:val="24"/>
        </w:rPr>
        <w:t>.</w:t>
      </w:r>
    </w:p>
    <w:p w14:paraId="370667F5" w14:textId="5F1376F7" w:rsidR="00375B0A" w:rsidRPr="00375B0A" w:rsidRDefault="00375B0A" w:rsidP="00375B0A">
      <w:pPr>
        <w:jc w:val="both"/>
        <w:rPr>
          <w:rFonts w:ascii="Times New Roman" w:hAnsi="Times New Roman" w:cs="Times New Roman"/>
          <w:sz w:val="24"/>
          <w:szCs w:val="24"/>
        </w:rPr>
      </w:pPr>
      <w:r w:rsidRPr="00375B0A">
        <w:rPr>
          <w:rFonts w:ascii="Times New Roman" w:hAnsi="Times New Roman" w:cs="Times New Roman"/>
          <w:sz w:val="24"/>
          <w:szCs w:val="24"/>
        </w:rPr>
        <w:t xml:space="preserve">This agenda has been properly posted and noticed on the </w:t>
      </w:r>
      <w:r w:rsidR="008F034D">
        <w:rPr>
          <w:rFonts w:ascii="Times New Roman" w:hAnsi="Times New Roman" w:cs="Times New Roman"/>
          <w:sz w:val="24"/>
          <w:szCs w:val="24"/>
        </w:rPr>
        <w:t>Department of Employment, Training and Rehabilitation (</w:t>
      </w:r>
      <w:r w:rsidRPr="00375B0A">
        <w:rPr>
          <w:rFonts w:ascii="Times New Roman" w:hAnsi="Times New Roman" w:cs="Times New Roman"/>
          <w:sz w:val="24"/>
          <w:szCs w:val="24"/>
        </w:rPr>
        <w:t>DETR</w:t>
      </w:r>
      <w:r w:rsidR="008F034D">
        <w:rPr>
          <w:rFonts w:ascii="Times New Roman" w:hAnsi="Times New Roman" w:cs="Times New Roman"/>
          <w:sz w:val="24"/>
          <w:szCs w:val="24"/>
        </w:rPr>
        <w:t>)</w:t>
      </w:r>
      <w:r w:rsidRPr="00375B0A">
        <w:rPr>
          <w:rFonts w:ascii="Times New Roman" w:hAnsi="Times New Roman" w:cs="Times New Roman"/>
          <w:sz w:val="24"/>
          <w:szCs w:val="24"/>
        </w:rPr>
        <w:t xml:space="preserve"> website at </w:t>
      </w:r>
      <w:hyperlink r:id="rId15" w:history="1">
        <w:r w:rsidR="008F034D">
          <w:rPr>
            <w:rStyle w:val="Hyperlink"/>
            <w:rFonts w:ascii="Times New Roman" w:hAnsi="Times New Roman" w:cs="Times New Roman"/>
            <w:sz w:val="24"/>
            <w:szCs w:val="24"/>
          </w:rPr>
          <w:t>Displaced Homemakers Program - detr.nv.gov</w:t>
        </w:r>
      </w:hyperlink>
      <w:r w:rsidRPr="00375B0A">
        <w:rPr>
          <w:rFonts w:ascii="Times New Roman" w:hAnsi="Times New Roman" w:cs="Times New Roman"/>
          <w:sz w:val="24"/>
          <w:szCs w:val="24"/>
        </w:rPr>
        <w:t xml:space="preserve">  and the </w:t>
      </w:r>
      <w:hyperlink r:id="rId16" w:history="1">
        <w:r w:rsidRPr="00375B0A">
          <w:rPr>
            <w:rStyle w:val="Hyperlink"/>
            <w:rFonts w:ascii="Times New Roman" w:hAnsi="Times New Roman" w:cs="Times New Roman"/>
            <w:sz w:val="24"/>
            <w:szCs w:val="24"/>
          </w:rPr>
          <w:t>Nevada Public Notice website at https://notice.nv.gov</w:t>
        </w:r>
      </w:hyperlink>
      <w:r w:rsidRPr="00375B0A">
        <w:rPr>
          <w:rFonts w:ascii="Times New Roman" w:hAnsi="Times New Roman" w:cs="Times New Roman"/>
          <w:sz w:val="24"/>
          <w:szCs w:val="24"/>
        </w:rPr>
        <w:t xml:space="preserve"> in compliance with the Nevada Open Meeting Law, NRS 241, and Governor Sisolak’s Directive 006.</w:t>
      </w:r>
    </w:p>
    <w:p w14:paraId="04FE5264" w14:textId="2DB2B0A4" w:rsidR="00375B0A" w:rsidRDefault="00375B0A" w:rsidP="00375B0A">
      <w:pPr>
        <w:jc w:val="both"/>
        <w:rPr>
          <w:rFonts w:ascii="Times New Roman" w:hAnsi="Times New Roman" w:cs="Times New Roman"/>
          <w:sz w:val="24"/>
          <w:szCs w:val="24"/>
        </w:rPr>
      </w:pPr>
      <w:r w:rsidRPr="00375B0A">
        <w:rPr>
          <w:rFonts w:ascii="Times New Roman" w:hAnsi="Times New Roman" w:cs="Times New Roman"/>
          <w:sz w:val="24"/>
          <w:szCs w:val="24"/>
        </w:rPr>
        <w:t>The Board may take items out of order; combine two or more items for consideration; remove an item from the agenda or, delay discussion on any item.  The Board will take public comment at the beginning and end of this meeting.  The Board may limit public comment to five minutes.  Written submissions will be considered.  While there will be no restriction on comments based on viewpoint, repetitive comments will be limited.</w:t>
      </w:r>
    </w:p>
    <w:p w14:paraId="35290EED" w14:textId="010A7C2F" w:rsidR="00375B0A" w:rsidRPr="00F23A32" w:rsidRDefault="00375B0A" w:rsidP="00F23A32">
      <w:pPr>
        <w:jc w:val="center"/>
        <w:rPr>
          <w:rFonts w:ascii="Times New Roman" w:hAnsi="Times New Roman" w:cs="Times New Roman"/>
          <w:b/>
          <w:bCs/>
          <w:sz w:val="24"/>
          <w:szCs w:val="24"/>
          <w:u w:val="single"/>
        </w:rPr>
      </w:pPr>
      <w:r w:rsidRPr="00F23A32">
        <w:rPr>
          <w:rFonts w:ascii="Times New Roman" w:hAnsi="Times New Roman" w:cs="Times New Roman"/>
          <w:b/>
          <w:bCs/>
          <w:sz w:val="24"/>
          <w:szCs w:val="24"/>
          <w:u w:val="single"/>
        </w:rPr>
        <w:t>AGENDA</w:t>
      </w:r>
    </w:p>
    <w:p w14:paraId="2F0686C9" w14:textId="5CD2A7FE" w:rsidR="00375B0A" w:rsidRPr="00375B0A" w:rsidRDefault="00375B0A" w:rsidP="00375B0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Call to Order and Welcome</w:t>
      </w:r>
      <w:r>
        <w:t xml:space="preserve"> --------------------------------------------------------------------------------------</w:t>
      </w:r>
      <w:r w:rsidRPr="00375B0A">
        <w:rPr>
          <w:rFonts w:ascii="Times New Roman" w:hAnsi="Times New Roman" w:cs="Times New Roman"/>
          <w:sz w:val="24"/>
          <w:szCs w:val="24"/>
        </w:rPr>
        <w:t>Informational</w:t>
      </w:r>
    </w:p>
    <w:p w14:paraId="286DA510" w14:textId="6DCF7D44"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First Public Comment</w:t>
      </w:r>
      <w:r>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7BA70E3B" w14:textId="73960DC2" w:rsidR="00375B0A" w:rsidRPr="00375B0A" w:rsidRDefault="00375B0A" w:rsidP="00375B0A">
      <w:pPr>
        <w:pStyle w:val="ListParagraph"/>
        <w:ind w:left="1080"/>
        <w:jc w:val="both"/>
        <w:rPr>
          <w:rFonts w:ascii="Times New Roman" w:hAnsi="Times New Roman" w:cs="Times New Roman"/>
          <w:i/>
          <w:iCs/>
          <w:sz w:val="24"/>
          <w:szCs w:val="24"/>
        </w:rPr>
      </w:pPr>
      <w:r w:rsidRPr="00375B0A">
        <w:rPr>
          <w:rFonts w:ascii="Times New Roman" w:hAnsi="Times New Roman" w:cs="Times New Roman"/>
          <w:i/>
          <w:iCs/>
          <w:sz w:val="24"/>
          <w:szCs w:val="24"/>
        </w:rPr>
        <w:t xml:space="preserve">Chair may limit public comment to 5 minutes per speaker but may not restrict comment based upon viewpoint. No action may be taken upon a matter raised under the public comment </w:t>
      </w:r>
      <w:r w:rsidR="006F7934" w:rsidRPr="00375B0A">
        <w:rPr>
          <w:rFonts w:ascii="Times New Roman" w:hAnsi="Times New Roman" w:cs="Times New Roman"/>
          <w:i/>
          <w:iCs/>
          <w:sz w:val="24"/>
          <w:szCs w:val="24"/>
        </w:rPr>
        <w:t>period unless</w:t>
      </w:r>
      <w:r w:rsidRPr="00375B0A">
        <w:rPr>
          <w:rFonts w:ascii="Times New Roman" w:hAnsi="Times New Roman" w:cs="Times New Roman"/>
          <w:i/>
          <w:iCs/>
          <w:sz w:val="24"/>
          <w:szCs w:val="24"/>
        </w:rPr>
        <w:t xml:space="preserve"> the</w:t>
      </w:r>
      <w:r>
        <w:rPr>
          <w:rFonts w:ascii="Times New Roman" w:hAnsi="Times New Roman" w:cs="Times New Roman"/>
          <w:i/>
          <w:iCs/>
          <w:sz w:val="24"/>
          <w:szCs w:val="24"/>
        </w:rPr>
        <w:t xml:space="preserve"> </w:t>
      </w:r>
      <w:r w:rsidRPr="00375B0A">
        <w:rPr>
          <w:rFonts w:ascii="Times New Roman" w:hAnsi="Times New Roman" w:cs="Times New Roman"/>
          <w:i/>
          <w:iCs/>
          <w:sz w:val="24"/>
          <w:szCs w:val="24"/>
        </w:rPr>
        <w:t>matter itself has been specifically included on this agenda as an action item.</w:t>
      </w:r>
    </w:p>
    <w:p w14:paraId="29C31146" w14:textId="77777777" w:rsidR="00F23A32" w:rsidRPr="00375B0A" w:rsidRDefault="00F23A32" w:rsidP="00F23A32">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Roll Call and Confirmation of Quorum of Board Members</w:t>
      </w:r>
      <w:r>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3D532AA2" w14:textId="77777777" w:rsidR="00F23A32" w:rsidRPr="00375B0A" w:rsidRDefault="00F23A32" w:rsidP="00F23A32">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Confirmation of Posting</w:t>
      </w:r>
      <w:r>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3A97514F" w14:textId="77777777" w:rsidR="00F23A32" w:rsidRPr="00375B0A" w:rsidRDefault="00F23A32" w:rsidP="00F23A32">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Open Meeting Compliance</w:t>
      </w:r>
      <w:r>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5A170FFA" w14:textId="77777777" w:rsidR="00F23A32" w:rsidRPr="00375B0A" w:rsidRDefault="00F23A32" w:rsidP="00F23A32">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Review Written Comments</w:t>
      </w:r>
      <w:r>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769442AF" w14:textId="2CCC37D8"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Adoption of Agenda</w:t>
      </w:r>
      <w:r w:rsidR="00F23A32">
        <w:rPr>
          <w:rFonts w:ascii="Times New Roman" w:hAnsi="Times New Roman" w:cs="Times New Roman"/>
          <w:sz w:val="24"/>
          <w:szCs w:val="24"/>
        </w:rPr>
        <w:t xml:space="preserve"> -------------------------------------------------------------------------</w:t>
      </w:r>
      <w:r w:rsidR="00BD3BDD">
        <w:rPr>
          <w:rFonts w:ascii="Times New Roman" w:hAnsi="Times New Roman" w:cs="Times New Roman"/>
          <w:sz w:val="24"/>
          <w:szCs w:val="24"/>
        </w:rPr>
        <w:t xml:space="preserve"> </w:t>
      </w:r>
      <w:r w:rsidRPr="00375B0A">
        <w:rPr>
          <w:rFonts w:ascii="Times New Roman" w:hAnsi="Times New Roman" w:cs="Times New Roman"/>
          <w:sz w:val="24"/>
          <w:szCs w:val="24"/>
        </w:rPr>
        <w:t>For Possible Action</w:t>
      </w:r>
    </w:p>
    <w:p w14:paraId="30D99018" w14:textId="4E306E29" w:rsidR="001231D5" w:rsidRDefault="00375B0A" w:rsidP="001231D5">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 xml:space="preserve">Approval of </w:t>
      </w:r>
      <w:r w:rsidR="00260760">
        <w:rPr>
          <w:rFonts w:ascii="Times New Roman" w:hAnsi="Times New Roman" w:cs="Times New Roman"/>
          <w:sz w:val="24"/>
          <w:szCs w:val="24"/>
        </w:rPr>
        <w:t>September 7</w:t>
      </w:r>
      <w:r w:rsidR="006057DC">
        <w:rPr>
          <w:rFonts w:ascii="Times New Roman" w:hAnsi="Times New Roman" w:cs="Times New Roman"/>
          <w:sz w:val="24"/>
          <w:szCs w:val="24"/>
        </w:rPr>
        <w:t>,</w:t>
      </w:r>
      <w:r w:rsidR="00BD3BDD">
        <w:rPr>
          <w:rFonts w:ascii="Times New Roman" w:hAnsi="Times New Roman" w:cs="Times New Roman"/>
          <w:sz w:val="24"/>
          <w:szCs w:val="24"/>
        </w:rPr>
        <w:t xml:space="preserve"> </w:t>
      </w:r>
      <w:r w:rsidR="006F7934">
        <w:rPr>
          <w:rFonts w:ascii="Times New Roman" w:hAnsi="Times New Roman" w:cs="Times New Roman"/>
          <w:sz w:val="24"/>
          <w:szCs w:val="24"/>
        </w:rPr>
        <w:t>2022,</w:t>
      </w:r>
      <w:r w:rsidR="00F23A32">
        <w:rPr>
          <w:rFonts w:ascii="Times New Roman" w:hAnsi="Times New Roman" w:cs="Times New Roman"/>
          <w:sz w:val="24"/>
          <w:szCs w:val="24"/>
        </w:rPr>
        <w:t xml:space="preserve"> </w:t>
      </w:r>
      <w:r w:rsidR="00AC1173">
        <w:rPr>
          <w:rFonts w:ascii="Times New Roman" w:hAnsi="Times New Roman" w:cs="Times New Roman"/>
          <w:sz w:val="24"/>
          <w:szCs w:val="24"/>
        </w:rPr>
        <w:t>Meeting Minutes</w:t>
      </w:r>
      <w:r w:rsidR="006F7934">
        <w:rPr>
          <w:rFonts w:ascii="Times New Roman" w:hAnsi="Times New Roman" w:cs="Times New Roman"/>
          <w:sz w:val="24"/>
          <w:szCs w:val="24"/>
        </w:rPr>
        <w:t>--------------------------------------- For</w:t>
      </w:r>
      <w:r w:rsidRPr="00375B0A">
        <w:rPr>
          <w:rFonts w:ascii="Times New Roman" w:hAnsi="Times New Roman" w:cs="Times New Roman"/>
          <w:sz w:val="24"/>
          <w:szCs w:val="24"/>
        </w:rPr>
        <w:t xml:space="preserve"> Possible Action</w:t>
      </w:r>
    </w:p>
    <w:p w14:paraId="3ED89B25" w14:textId="5783061E" w:rsidR="000B72D6" w:rsidRPr="00260760" w:rsidRDefault="000B72D6" w:rsidP="000B72D6">
      <w:pPr>
        <w:pStyle w:val="ListParagraph"/>
        <w:numPr>
          <w:ilvl w:val="0"/>
          <w:numId w:val="9"/>
        </w:numPr>
        <w:jc w:val="both"/>
        <w:rPr>
          <w:rFonts w:ascii="Times New Roman" w:hAnsi="Times New Roman" w:cs="Times New Roman"/>
          <w:sz w:val="24"/>
          <w:szCs w:val="24"/>
        </w:rPr>
      </w:pPr>
      <w:r w:rsidRPr="00260760">
        <w:rPr>
          <w:rFonts w:ascii="Times New Roman" w:hAnsi="Times New Roman" w:cs="Times New Roman"/>
          <w:sz w:val="24"/>
          <w:szCs w:val="24"/>
        </w:rPr>
        <w:t xml:space="preserve">Approval of </w:t>
      </w:r>
      <w:r w:rsidR="00260760" w:rsidRPr="00260760">
        <w:rPr>
          <w:rFonts w:ascii="Times New Roman" w:hAnsi="Times New Roman" w:cs="Times New Roman"/>
          <w:sz w:val="24"/>
          <w:szCs w:val="24"/>
        </w:rPr>
        <w:t>Strategic Plan</w:t>
      </w:r>
      <w:r w:rsidRPr="00260760">
        <w:rPr>
          <w:rFonts w:ascii="Times New Roman" w:hAnsi="Times New Roman" w:cs="Times New Roman"/>
          <w:sz w:val="24"/>
          <w:szCs w:val="24"/>
        </w:rPr>
        <w:t>------------------------------------------------------------------For Possible</w:t>
      </w:r>
      <w:r w:rsidR="00260760">
        <w:rPr>
          <w:rFonts w:ascii="Times New Roman" w:hAnsi="Times New Roman" w:cs="Times New Roman"/>
          <w:sz w:val="24"/>
          <w:szCs w:val="24"/>
        </w:rPr>
        <w:t xml:space="preserve"> Action</w:t>
      </w:r>
      <w:r w:rsidR="00260760" w:rsidRPr="00260760">
        <w:rPr>
          <w:rFonts w:ascii="Times New Roman" w:hAnsi="Times New Roman" w:cs="Times New Roman"/>
          <w:sz w:val="24"/>
          <w:szCs w:val="24"/>
        </w:rPr>
        <w:t xml:space="preserve"> </w:t>
      </w:r>
    </w:p>
    <w:p w14:paraId="6F446941" w14:textId="0364A13E" w:rsidR="00260760" w:rsidRDefault="00260760" w:rsidP="00375B0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Approval of By-Laws ------------------------------------------------------------------------For Possible Action</w:t>
      </w:r>
    </w:p>
    <w:p w14:paraId="468A8B2F" w14:textId="63C61852" w:rsidR="00260760" w:rsidRDefault="00260760" w:rsidP="00375B0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Approval of DH Participant Survey--------------------------------------------------------For Possible Action</w:t>
      </w:r>
    </w:p>
    <w:p w14:paraId="063F3CC4" w14:textId="7B0AFACC"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Review DETR Financial Report</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430AD11E" w14:textId="26117F82"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Displaced Homemaker Program Grantee Report</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1105424B" w14:textId="1F59C44C"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Truckee Meadows Community College</w:t>
      </w:r>
      <w:r w:rsidR="00F23A32">
        <w:rPr>
          <w:rFonts w:ascii="Times New Roman" w:hAnsi="Times New Roman" w:cs="Times New Roman"/>
          <w:sz w:val="24"/>
          <w:szCs w:val="24"/>
        </w:rPr>
        <w:t xml:space="preserve">: </w:t>
      </w:r>
      <w:r w:rsidR="00260760">
        <w:rPr>
          <w:rFonts w:ascii="Times New Roman" w:hAnsi="Times New Roman" w:cs="Times New Roman"/>
          <w:sz w:val="24"/>
          <w:szCs w:val="24"/>
        </w:rPr>
        <w:t>Sidney Sullivan</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11CCFB49" w14:textId="15834A06"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lastRenderedPageBreak/>
        <w:t>H</w:t>
      </w:r>
      <w:r w:rsidR="00E07C07">
        <w:rPr>
          <w:rFonts w:ascii="Times New Roman" w:hAnsi="Times New Roman" w:cs="Times New Roman"/>
          <w:sz w:val="24"/>
          <w:szCs w:val="24"/>
        </w:rPr>
        <w:t>ELP of S</w:t>
      </w:r>
      <w:r w:rsidRPr="00375B0A">
        <w:rPr>
          <w:rFonts w:ascii="Times New Roman" w:hAnsi="Times New Roman" w:cs="Times New Roman"/>
          <w:sz w:val="24"/>
          <w:szCs w:val="24"/>
        </w:rPr>
        <w:t>outhern Nevada</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Denise Gee</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7FD0D04B" w14:textId="52FE6485"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Community Chest</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Erik Schoen</w:t>
      </w:r>
      <w:r w:rsidR="00260760">
        <w:rPr>
          <w:rFonts w:ascii="Times New Roman" w:hAnsi="Times New Roman" w:cs="Times New Roman"/>
          <w:sz w:val="24"/>
          <w:szCs w:val="24"/>
        </w:rPr>
        <w:t>/Kallie Day</w:t>
      </w:r>
      <w:r w:rsidR="00F23A32">
        <w:rPr>
          <w:rFonts w:ascii="Times New Roman" w:hAnsi="Times New Roman" w:cs="Times New Roman"/>
          <w:sz w:val="24"/>
          <w:szCs w:val="24"/>
        </w:rPr>
        <w:t>------------------------------------------------------</w:t>
      </w:r>
      <w:r w:rsidRPr="00375B0A">
        <w:rPr>
          <w:rFonts w:ascii="Times New Roman" w:hAnsi="Times New Roman" w:cs="Times New Roman"/>
          <w:sz w:val="24"/>
          <w:szCs w:val="24"/>
        </w:rPr>
        <w:t>Informational</w:t>
      </w:r>
    </w:p>
    <w:p w14:paraId="08D3D6F8" w14:textId="6A26BA40"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Suggested Agenda Items for Next Meeting</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41EA962D" w14:textId="3D6BA7F7"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Second Public Comment</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Informational</w:t>
      </w:r>
    </w:p>
    <w:p w14:paraId="5F900B05" w14:textId="77777777" w:rsidR="00375B0A" w:rsidRPr="00F23A32" w:rsidRDefault="00375B0A" w:rsidP="00F23A32">
      <w:pPr>
        <w:pStyle w:val="ListParagraph"/>
        <w:ind w:left="1080"/>
        <w:jc w:val="both"/>
        <w:rPr>
          <w:rFonts w:ascii="Times New Roman" w:hAnsi="Times New Roman" w:cs="Times New Roman"/>
          <w:i/>
          <w:iCs/>
          <w:sz w:val="24"/>
          <w:szCs w:val="24"/>
        </w:rPr>
      </w:pPr>
      <w:r w:rsidRPr="00F23A32">
        <w:rPr>
          <w:rFonts w:ascii="Times New Roman" w:hAnsi="Times New Roman" w:cs="Times New Roman"/>
          <w:i/>
          <w:iCs/>
          <w:sz w:val="24"/>
          <w:szCs w:val="24"/>
        </w:rPr>
        <w:t>Chair may limit public comment to 5 minutes per speaker but may not restrict comment based upon viewpoint. No action may be taken upon a matter raised under the public comment period unless the matter itself has been specifically included on this agenda as an action item.</w:t>
      </w:r>
    </w:p>
    <w:p w14:paraId="3403B461" w14:textId="2854BB34" w:rsidR="00375B0A" w:rsidRPr="00375B0A" w:rsidRDefault="00375B0A" w:rsidP="00375B0A">
      <w:pPr>
        <w:pStyle w:val="ListParagraph"/>
        <w:numPr>
          <w:ilvl w:val="0"/>
          <w:numId w:val="9"/>
        </w:numPr>
        <w:jc w:val="both"/>
        <w:rPr>
          <w:rFonts w:ascii="Times New Roman" w:hAnsi="Times New Roman" w:cs="Times New Roman"/>
          <w:sz w:val="24"/>
          <w:szCs w:val="24"/>
        </w:rPr>
      </w:pPr>
      <w:r w:rsidRPr="00375B0A">
        <w:rPr>
          <w:rFonts w:ascii="Times New Roman" w:hAnsi="Times New Roman" w:cs="Times New Roman"/>
          <w:sz w:val="24"/>
          <w:szCs w:val="24"/>
        </w:rPr>
        <w:t>Adjournment</w:t>
      </w:r>
      <w:r w:rsidR="00F23A32">
        <w:rPr>
          <w:rFonts w:ascii="Times New Roman" w:hAnsi="Times New Roman" w:cs="Times New Roman"/>
          <w:sz w:val="24"/>
          <w:szCs w:val="24"/>
        </w:rPr>
        <w:t xml:space="preserve"> ----------------------------------------------------------------------------------</w:t>
      </w:r>
      <w:r w:rsidRPr="00375B0A">
        <w:rPr>
          <w:rFonts w:ascii="Times New Roman" w:hAnsi="Times New Roman" w:cs="Times New Roman"/>
          <w:sz w:val="24"/>
          <w:szCs w:val="24"/>
        </w:rPr>
        <w:t xml:space="preserve">For </w:t>
      </w:r>
      <w:r w:rsidR="00F23A32">
        <w:rPr>
          <w:rFonts w:ascii="Times New Roman" w:hAnsi="Times New Roman" w:cs="Times New Roman"/>
          <w:sz w:val="24"/>
          <w:szCs w:val="24"/>
        </w:rPr>
        <w:t>P</w:t>
      </w:r>
      <w:r w:rsidRPr="00375B0A">
        <w:rPr>
          <w:rFonts w:ascii="Times New Roman" w:hAnsi="Times New Roman" w:cs="Times New Roman"/>
          <w:sz w:val="24"/>
          <w:szCs w:val="24"/>
        </w:rPr>
        <w:t xml:space="preserve">ossible </w:t>
      </w:r>
      <w:r w:rsidR="00F23A32">
        <w:rPr>
          <w:rFonts w:ascii="Times New Roman" w:hAnsi="Times New Roman" w:cs="Times New Roman"/>
          <w:sz w:val="24"/>
          <w:szCs w:val="24"/>
        </w:rPr>
        <w:t>A</w:t>
      </w:r>
      <w:r w:rsidRPr="00375B0A">
        <w:rPr>
          <w:rFonts w:ascii="Times New Roman" w:hAnsi="Times New Roman" w:cs="Times New Roman"/>
          <w:sz w:val="24"/>
          <w:szCs w:val="24"/>
        </w:rPr>
        <w:t>ction</w:t>
      </w:r>
    </w:p>
    <w:p w14:paraId="0A4AD618" w14:textId="20D762B9" w:rsidR="00375B0A" w:rsidRDefault="00375B0A" w:rsidP="00F23A32">
      <w:pPr>
        <w:pStyle w:val="ListParagraph"/>
        <w:ind w:left="1080"/>
        <w:jc w:val="both"/>
        <w:rPr>
          <w:rFonts w:ascii="Times New Roman" w:hAnsi="Times New Roman" w:cs="Times New Roman"/>
          <w:sz w:val="24"/>
          <w:szCs w:val="24"/>
        </w:rPr>
      </w:pPr>
    </w:p>
    <w:p w14:paraId="01F310A7" w14:textId="64D2880B" w:rsidR="0029710E" w:rsidRDefault="0029710E" w:rsidP="00F23A32">
      <w:pPr>
        <w:pStyle w:val="ListParagraph"/>
        <w:ind w:left="1080"/>
        <w:jc w:val="both"/>
        <w:rPr>
          <w:rFonts w:ascii="Times New Roman" w:hAnsi="Times New Roman" w:cs="Times New Roman"/>
          <w:sz w:val="24"/>
          <w:szCs w:val="24"/>
        </w:rPr>
      </w:pPr>
    </w:p>
    <w:p w14:paraId="7BBA02BC" w14:textId="2A07D6FE" w:rsidR="0029710E" w:rsidRDefault="0029710E" w:rsidP="00F23A32">
      <w:pPr>
        <w:pStyle w:val="ListParagraph"/>
        <w:ind w:left="1080"/>
        <w:jc w:val="both"/>
        <w:rPr>
          <w:rFonts w:ascii="Times New Roman" w:hAnsi="Times New Roman" w:cs="Times New Roman"/>
          <w:sz w:val="24"/>
          <w:szCs w:val="24"/>
        </w:rPr>
      </w:pPr>
    </w:p>
    <w:p w14:paraId="09CF88F2" w14:textId="79C56801" w:rsidR="0029710E" w:rsidRDefault="0029710E" w:rsidP="00F23A32">
      <w:pPr>
        <w:pStyle w:val="ListParagraph"/>
        <w:ind w:left="1080"/>
        <w:jc w:val="both"/>
        <w:rPr>
          <w:rFonts w:ascii="Times New Roman" w:hAnsi="Times New Roman" w:cs="Times New Roman"/>
          <w:sz w:val="24"/>
          <w:szCs w:val="24"/>
        </w:rPr>
      </w:pPr>
    </w:p>
    <w:p w14:paraId="2533E221" w14:textId="5276D7E4" w:rsidR="0029710E" w:rsidRDefault="0029710E" w:rsidP="00F23A32">
      <w:pPr>
        <w:pStyle w:val="ListParagraph"/>
        <w:ind w:left="1080"/>
        <w:jc w:val="both"/>
        <w:rPr>
          <w:rFonts w:ascii="Times New Roman" w:hAnsi="Times New Roman" w:cs="Times New Roman"/>
          <w:sz w:val="24"/>
          <w:szCs w:val="24"/>
        </w:rPr>
      </w:pPr>
    </w:p>
    <w:p w14:paraId="34451FBE" w14:textId="5ADF94AA" w:rsidR="0029710E" w:rsidRDefault="0029710E" w:rsidP="00F23A32">
      <w:pPr>
        <w:pStyle w:val="ListParagraph"/>
        <w:ind w:left="1080"/>
        <w:jc w:val="both"/>
        <w:rPr>
          <w:rFonts w:ascii="Times New Roman" w:hAnsi="Times New Roman" w:cs="Times New Roman"/>
          <w:sz w:val="24"/>
          <w:szCs w:val="24"/>
        </w:rPr>
      </w:pPr>
    </w:p>
    <w:p w14:paraId="4E571307" w14:textId="7D81C224" w:rsidR="0029710E" w:rsidRDefault="0029710E" w:rsidP="00F23A32">
      <w:pPr>
        <w:pStyle w:val="ListParagraph"/>
        <w:ind w:left="1080"/>
        <w:jc w:val="both"/>
        <w:rPr>
          <w:rFonts w:ascii="Times New Roman" w:hAnsi="Times New Roman" w:cs="Times New Roman"/>
          <w:sz w:val="24"/>
          <w:szCs w:val="24"/>
        </w:rPr>
      </w:pPr>
    </w:p>
    <w:p w14:paraId="7601CDAB" w14:textId="3E3C1D38" w:rsidR="0029710E" w:rsidRDefault="0029710E" w:rsidP="00F23A32">
      <w:pPr>
        <w:pStyle w:val="ListParagraph"/>
        <w:ind w:left="1080"/>
        <w:jc w:val="both"/>
        <w:rPr>
          <w:rFonts w:ascii="Times New Roman" w:hAnsi="Times New Roman" w:cs="Times New Roman"/>
          <w:sz w:val="24"/>
          <w:szCs w:val="24"/>
        </w:rPr>
      </w:pPr>
    </w:p>
    <w:p w14:paraId="2339D02D" w14:textId="7BF41839" w:rsidR="0029710E" w:rsidRDefault="0029710E" w:rsidP="00F23A32">
      <w:pPr>
        <w:pStyle w:val="ListParagraph"/>
        <w:ind w:left="1080"/>
        <w:jc w:val="both"/>
        <w:rPr>
          <w:rFonts w:ascii="Times New Roman" w:hAnsi="Times New Roman" w:cs="Times New Roman"/>
          <w:sz w:val="24"/>
          <w:szCs w:val="24"/>
        </w:rPr>
      </w:pPr>
    </w:p>
    <w:p w14:paraId="5E5246A7" w14:textId="156D6FEE" w:rsidR="0029710E" w:rsidRDefault="0029710E" w:rsidP="00F23A32">
      <w:pPr>
        <w:pStyle w:val="ListParagraph"/>
        <w:ind w:left="1080"/>
        <w:jc w:val="both"/>
        <w:rPr>
          <w:rFonts w:ascii="Times New Roman" w:hAnsi="Times New Roman" w:cs="Times New Roman"/>
          <w:sz w:val="24"/>
          <w:szCs w:val="24"/>
        </w:rPr>
      </w:pPr>
    </w:p>
    <w:p w14:paraId="226BA939" w14:textId="1747A62F" w:rsidR="0029710E" w:rsidRDefault="0029710E" w:rsidP="00F23A32">
      <w:pPr>
        <w:pStyle w:val="ListParagraph"/>
        <w:ind w:left="1080"/>
        <w:jc w:val="both"/>
        <w:rPr>
          <w:rFonts w:ascii="Times New Roman" w:hAnsi="Times New Roman" w:cs="Times New Roman"/>
          <w:sz w:val="24"/>
          <w:szCs w:val="24"/>
        </w:rPr>
      </w:pPr>
    </w:p>
    <w:p w14:paraId="32BF0E93" w14:textId="669EEB67" w:rsidR="0029710E" w:rsidRDefault="0029710E" w:rsidP="00F23A32">
      <w:pPr>
        <w:pStyle w:val="ListParagraph"/>
        <w:ind w:left="1080"/>
        <w:jc w:val="both"/>
        <w:rPr>
          <w:rFonts w:ascii="Times New Roman" w:hAnsi="Times New Roman" w:cs="Times New Roman"/>
          <w:sz w:val="24"/>
          <w:szCs w:val="24"/>
        </w:rPr>
      </w:pPr>
    </w:p>
    <w:p w14:paraId="79B9ABA0" w14:textId="62FA17D4" w:rsidR="0029710E" w:rsidRDefault="0029710E" w:rsidP="00F23A32">
      <w:pPr>
        <w:pStyle w:val="ListParagraph"/>
        <w:ind w:left="1080"/>
        <w:jc w:val="both"/>
        <w:rPr>
          <w:rFonts w:ascii="Times New Roman" w:hAnsi="Times New Roman" w:cs="Times New Roman"/>
          <w:sz w:val="24"/>
          <w:szCs w:val="24"/>
        </w:rPr>
      </w:pPr>
    </w:p>
    <w:p w14:paraId="2F70FFDA" w14:textId="1D140DE3" w:rsidR="0029710E" w:rsidRDefault="0029710E" w:rsidP="00F23A32">
      <w:pPr>
        <w:pStyle w:val="ListParagraph"/>
        <w:ind w:left="1080"/>
        <w:jc w:val="both"/>
        <w:rPr>
          <w:rFonts w:ascii="Times New Roman" w:hAnsi="Times New Roman" w:cs="Times New Roman"/>
          <w:sz w:val="24"/>
          <w:szCs w:val="24"/>
        </w:rPr>
      </w:pPr>
    </w:p>
    <w:p w14:paraId="25658014" w14:textId="41EF4519" w:rsidR="0029710E" w:rsidRDefault="0029710E" w:rsidP="00F23A32">
      <w:pPr>
        <w:pStyle w:val="ListParagraph"/>
        <w:ind w:left="1080"/>
        <w:jc w:val="both"/>
        <w:rPr>
          <w:rFonts w:ascii="Times New Roman" w:hAnsi="Times New Roman" w:cs="Times New Roman"/>
          <w:sz w:val="24"/>
          <w:szCs w:val="24"/>
        </w:rPr>
      </w:pPr>
    </w:p>
    <w:p w14:paraId="133AB503" w14:textId="4E3F0144" w:rsidR="0029710E" w:rsidRDefault="0029710E" w:rsidP="00F23A32">
      <w:pPr>
        <w:pStyle w:val="ListParagraph"/>
        <w:ind w:left="1080"/>
        <w:jc w:val="both"/>
        <w:rPr>
          <w:rFonts w:ascii="Times New Roman" w:hAnsi="Times New Roman" w:cs="Times New Roman"/>
          <w:sz w:val="24"/>
          <w:szCs w:val="24"/>
        </w:rPr>
      </w:pPr>
    </w:p>
    <w:p w14:paraId="62206AFD" w14:textId="10B54B39" w:rsidR="0029710E" w:rsidRDefault="0029710E" w:rsidP="00F23A32">
      <w:pPr>
        <w:pStyle w:val="ListParagraph"/>
        <w:ind w:left="1080"/>
        <w:jc w:val="both"/>
        <w:rPr>
          <w:rFonts w:ascii="Times New Roman" w:hAnsi="Times New Roman" w:cs="Times New Roman"/>
          <w:sz w:val="24"/>
          <w:szCs w:val="24"/>
        </w:rPr>
      </w:pPr>
    </w:p>
    <w:sectPr w:rsidR="0029710E" w:rsidSect="00FD7476">
      <w:headerReference w:type="even" r:id="rId17"/>
      <w:headerReference w:type="default" r:id="rId18"/>
      <w:footerReference w:type="default" r:id="rId19"/>
      <w:headerReference w:type="first" r:id="rId20"/>
      <w:type w:val="continuous"/>
      <w:pgSz w:w="12240" w:h="15840"/>
      <w:pgMar w:top="720" w:right="81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AF4B" w14:textId="77777777" w:rsidR="00AA79F9" w:rsidRDefault="00AA79F9" w:rsidP="00370CFF">
      <w:pPr>
        <w:spacing w:after="0" w:line="240" w:lineRule="auto"/>
      </w:pPr>
      <w:r>
        <w:separator/>
      </w:r>
    </w:p>
  </w:endnote>
  <w:endnote w:type="continuationSeparator" w:id="0">
    <w:p w14:paraId="3016F9A5" w14:textId="77777777" w:rsidR="00AA79F9" w:rsidRDefault="00AA79F9" w:rsidP="00370CFF">
      <w:pPr>
        <w:spacing w:after="0" w:line="240" w:lineRule="auto"/>
      </w:pPr>
      <w:r>
        <w:continuationSeparator/>
      </w:r>
    </w:p>
  </w:endnote>
  <w:endnote w:id="1">
    <w:p w14:paraId="72DC0882" w14:textId="66816243" w:rsidR="0029710E" w:rsidRPr="0029710E" w:rsidRDefault="0029710E" w:rsidP="0029710E">
      <w:pPr>
        <w:pStyle w:val="rteindent1"/>
        <w:shd w:val="clear" w:color="auto" w:fill="FFFFFF"/>
        <w:jc w:val="both"/>
        <w:rPr>
          <w:i/>
          <w:iCs/>
          <w:color w:val="1B1B1B"/>
          <w:sz w:val="20"/>
          <w:szCs w:val="20"/>
        </w:rPr>
      </w:pPr>
      <w:bookmarkStart w:id="0" w:name="_Hlk83796116"/>
      <w:r w:rsidRPr="0029710E">
        <w:rPr>
          <w:rStyle w:val="EndnoteReference"/>
          <w:i/>
          <w:iCs/>
          <w:sz w:val="20"/>
          <w:szCs w:val="20"/>
        </w:rPr>
        <w:endnoteRef/>
      </w:r>
      <w:r w:rsidRPr="0029710E">
        <w:rPr>
          <w:i/>
          <w:iCs/>
          <w:sz w:val="20"/>
          <w:szCs w:val="20"/>
        </w:rPr>
        <w:t xml:space="preserve"> </w:t>
      </w:r>
      <w:r w:rsidRPr="0029710E">
        <w:rPr>
          <w:b/>
          <w:bCs/>
          <w:i/>
          <w:iCs/>
          <w:sz w:val="20"/>
          <w:szCs w:val="20"/>
        </w:rPr>
        <w:t xml:space="preserve">Steven’s Amendment: </w:t>
      </w:r>
      <w:r w:rsidRPr="0029710E">
        <w:rPr>
          <w:i/>
          <w:iCs/>
          <w:color w:val="1B1B1B"/>
          <w:sz w:val="20"/>
          <w:szCs w:val="20"/>
        </w:rPr>
        <w:t>The Nevada Displaced Homemaker (DH) program is supported by the State of Nevada Department of Employment, Training and Rehabilitation (DETR) – Employment Security Division (ESD), under the guidance of the Workforce Innovation and Opportunity Act (WIOA) sustained by the Employment and Training Administration (ETA) of the United States (U.S.) Department of Labor (DOL) as part of a financial assistance award totaling $0.00 with 0.00 percentage funded by DOL-ETA and $</w:t>
      </w:r>
      <w:r w:rsidR="00D52A36">
        <w:rPr>
          <w:i/>
          <w:iCs/>
          <w:color w:val="1B1B1B"/>
          <w:sz w:val="20"/>
          <w:szCs w:val="20"/>
        </w:rPr>
        <w:t>978,878.00</w:t>
      </w:r>
      <w:r w:rsidRPr="0029710E">
        <w:rPr>
          <w:i/>
          <w:iCs/>
          <w:color w:val="1B1B1B"/>
          <w:sz w:val="20"/>
          <w:szCs w:val="20"/>
        </w:rPr>
        <w:t xml:space="preserve"> amount with 100% percentage funded by non-government source(s). Funds are sub-granted to local area providers with $111,152,00 awarded to Community Chest; $</w:t>
      </w:r>
      <w:r w:rsidR="00D52A36">
        <w:rPr>
          <w:i/>
          <w:iCs/>
          <w:color w:val="1B1B1B"/>
          <w:sz w:val="20"/>
          <w:szCs w:val="20"/>
        </w:rPr>
        <w:t>867,604.00</w:t>
      </w:r>
      <w:r w:rsidRPr="0029710E">
        <w:rPr>
          <w:i/>
          <w:iCs/>
          <w:color w:val="1B1B1B"/>
          <w:sz w:val="20"/>
          <w:szCs w:val="20"/>
        </w:rPr>
        <w:t xml:space="preserve"> awarded to HELP of Southern Nevada; and $</w:t>
      </w:r>
      <w:r w:rsidR="00D52A36">
        <w:rPr>
          <w:i/>
          <w:iCs/>
          <w:color w:val="1B1B1B"/>
          <w:sz w:val="20"/>
          <w:szCs w:val="20"/>
        </w:rPr>
        <w:t>122,268</w:t>
      </w:r>
      <w:r w:rsidRPr="0029710E">
        <w:rPr>
          <w:i/>
          <w:iCs/>
          <w:color w:val="1B1B1B"/>
          <w:sz w:val="20"/>
          <w:szCs w:val="20"/>
        </w:rPr>
        <w:t xml:space="preserve">.00 awarded to Truckee Meadows Community College (TMCC). The contents are those of the author(s) and do not necessarily represent the official views of, nor an endorsement, by DOL-ETA, or the U.S. Government. For more information, please visit DETR’s website, </w:t>
      </w:r>
      <w:hyperlink r:id="rId1" w:history="1">
        <w:r w:rsidRPr="0029710E">
          <w:rPr>
            <w:rStyle w:val="Hyperlink"/>
            <w:rFonts w:eastAsiaTheme="majorEastAsia"/>
            <w:i/>
            <w:iCs/>
            <w:sz w:val="20"/>
            <w:szCs w:val="20"/>
          </w:rPr>
          <w:t>State of Nevada Displaced Homemakers Program</w:t>
        </w:r>
      </w:hyperlink>
      <w:r w:rsidRPr="0029710E">
        <w:rPr>
          <w:i/>
          <w:iCs/>
          <w:color w:val="1B1B1B"/>
          <w:sz w:val="20"/>
          <w:szCs w:val="20"/>
        </w:rPr>
        <w:t>.</w:t>
      </w:r>
    </w:p>
    <w:bookmarkEnd w:id="0"/>
    <w:p w14:paraId="7E3F672C" w14:textId="77777777" w:rsidR="0029710E" w:rsidRDefault="0029710E" w:rsidP="0029710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2EAD" w14:textId="77777777" w:rsidR="00522899" w:rsidRDefault="00522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B389" w14:textId="77777777" w:rsidR="00295E65" w:rsidRDefault="00295E65"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701E" w14:textId="77777777" w:rsidR="00522899" w:rsidRDefault="005228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CAA4" w14:textId="77777777"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2F8E" w14:textId="77777777" w:rsidR="00AA79F9" w:rsidRDefault="00AA79F9" w:rsidP="00370CFF">
      <w:pPr>
        <w:spacing w:after="0" w:line="240" w:lineRule="auto"/>
      </w:pPr>
      <w:r>
        <w:separator/>
      </w:r>
    </w:p>
  </w:footnote>
  <w:footnote w:type="continuationSeparator" w:id="0">
    <w:p w14:paraId="1F7304F3" w14:textId="77777777" w:rsidR="00AA79F9" w:rsidRDefault="00AA79F9"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6B7" w14:textId="3660115E" w:rsidR="00522899" w:rsidRDefault="00522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C651" w14:textId="1E8717D2" w:rsidR="00522899" w:rsidRDefault="00522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C37C" w14:textId="0EC8548B" w:rsidR="00522899" w:rsidRDefault="005228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EF64" w14:textId="67198E0F" w:rsidR="00522899" w:rsidRDefault="005228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D3CD" w14:textId="5A6BD68D" w:rsidR="00522899" w:rsidRDefault="005228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C7F0" w14:textId="3FA99081" w:rsidR="00522899" w:rsidRDefault="00522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7AB"/>
    <w:multiLevelType w:val="hybridMultilevel"/>
    <w:tmpl w:val="80AA8E20"/>
    <w:lvl w:ilvl="0" w:tplc="9634B158">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003D7"/>
    <w:multiLevelType w:val="hybridMultilevel"/>
    <w:tmpl w:val="4A680716"/>
    <w:lvl w:ilvl="0" w:tplc="34621B5E">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B72EC"/>
    <w:multiLevelType w:val="hybridMultilevel"/>
    <w:tmpl w:val="254403BA"/>
    <w:lvl w:ilvl="0" w:tplc="7AD01E18">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446963"/>
    <w:multiLevelType w:val="hybridMultilevel"/>
    <w:tmpl w:val="EBFE0AD6"/>
    <w:lvl w:ilvl="0" w:tplc="331E80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013245"/>
    <w:multiLevelType w:val="hybridMultilevel"/>
    <w:tmpl w:val="237CB53E"/>
    <w:lvl w:ilvl="0" w:tplc="55A2AC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6C2F2B"/>
    <w:multiLevelType w:val="hybridMultilevel"/>
    <w:tmpl w:val="243C7E98"/>
    <w:lvl w:ilvl="0" w:tplc="7AD01E18">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D3E84"/>
    <w:multiLevelType w:val="hybridMultilevel"/>
    <w:tmpl w:val="5C9C677C"/>
    <w:lvl w:ilvl="0" w:tplc="7DE8988A">
      <w:start w:val="1"/>
      <w:numFmt w:val="upperLetter"/>
      <w:lvlText w:val="%1."/>
      <w:lvlJc w:val="left"/>
      <w:pPr>
        <w:ind w:left="720" w:hanging="360"/>
      </w:pPr>
      <w:rPr>
        <w:rFonts w:hint="default"/>
        <w:b/>
        <w:bCs/>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E51D2"/>
    <w:multiLevelType w:val="hybridMultilevel"/>
    <w:tmpl w:val="8B747BB6"/>
    <w:lvl w:ilvl="0" w:tplc="9634B15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F2838"/>
    <w:multiLevelType w:val="hybridMultilevel"/>
    <w:tmpl w:val="19EA73C0"/>
    <w:lvl w:ilvl="0" w:tplc="4670AD4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636A4D"/>
    <w:multiLevelType w:val="hybridMultilevel"/>
    <w:tmpl w:val="CFCAF2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4F57039"/>
    <w:multiLevelType w:val="hybridMultilevel"/>
    <w:tmpl w:val="F6DC1FEE"/>
    <w:lvl w:ilvl="0" w:tplc="5A3C22DE">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1229BA"/>
    <w:multiLevelType w:val="hybridMultilevel"/>
    <w:tmpl w:val="DF5EB5C2"/>
    <w:lvl w:ilvl="0" w:tplc="7AD01E18">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14C7E38"/>
    <w:multiLevelType w:val="hybridMultilevel"/>
    <w:tmpl w:val="7B108BB2"/>
    <w:lvl w:ilvl="0" w:tplc="ACB667C0">
      <w:start w:val="1"/>
      <w:numFmt w:val="upperLetter"/>
      <w:lvlText w:val="%1."/>
      <w:lvlJc w:val="left"/>
      <w:pPr>
        <w:ind w:left="720" w:hanging="360"/>
      </w:pPr>
      <w:rPr>
        <w:rFonts w:hint="default"/>
        <w:u w:val="none"/>
      </w:rPr>
    </w:lvl>
    <w:lvl w:ilvl="1" w:tplc="D020D8D8">
      <w:start w:val="1"/>
      <w:numFmt w:val="upperLetter"/>
      <w:lvlText w:val="%2."/>
      <w:lvlJc w:val="left"/>
      <w:pPr>
        <w:ind w:left="1440" w:hanging="360"/>
      </w:pPr>
      <w:rPr>
        <w:rFonts w:ascii="Times New Roman" w:eastAsiaTheme="minorHAnsi" w:hAnsi="Times New Roman" w:cs="Times New Roman"/>
      </w:rPr>
    </w:lvl>
    <w:lvl w:ilvl="2" w:tplc="7AD01E18">
      <w:start w:val="1"/>
      <w:numFmt w:val="bullet"/>
      <w:lvlText w:val="-"/>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A7C90"/>
    <w:multiLevelType w:val="hybridMultilevel"/>
    <w:tmpl w:val="CA4070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E6B3E4D"/>
    <w:multiLevelType w:val="hybridMultilevel"/>
    <w:tmpl w:val="49D84720"/>
    <w:lvl w:ilvl="0" w:tplc="FAC4D1D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2B1BCC"/>
    <w:multiLevelType w:val="hybridMultilevel"/>
    <w:tmpl w:val="219837DE"/>
    <w:lvl w:ilvl="0" w:tplc="9634B158">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365CB"/>
    <w:multiLevelType w:val="hybridMultilevel"/>
    <w:tmpl w:val="5F2EF3E4"/>
    <w:lvl w:ilvl="0" w:tplc="14707512">
      <w:start w:val="1"/>
      <w:numFmt w:val="upperRoman"/>
      <w:lvlText w:val="%1."/>
      <w:lvlJc w:val="left"/>
      <w:pPr>
        <w:ind w:left="1080" w:hanging="720"/>
      </w:pPr>
      <w:rPr>
        <w:rFonts w:hint="default"/>
        <w:b/>
        <w:bCs/>
        <w:i w:val="0"/>
        <w:iCs w:val="0"/>
      </w:rPr>
    </w:lvl>
    <w:lvl w:ilvl="1" w:tplc="7AD01E18">
      <w:start w:val="1"/>
      <w:numFmt w:val="bullet"/>
      <w:lvlText w:val="-"/>
      <w:lvlJc w:val="left"/>
      <w:pPr>
        <w:ind w:left="1440" w:hanging="360"/>
      </w:pPr>
      <w:rPr>
        <w:rFonts w:ascii="Times New Roman" w:hAnsi="Times New Roman" w:cs="Times New Roman"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13"/>
  </w:num>
  <w:num w:numId="5">
    <w:abstractNumId w:val="11"/>
  </w:num>
  <w:num w:numId="6">
    <w:abstractNumId w:val="12"/>
  </w:num>
  <w:num w:numId="7">
    <w:abstractNumId w:val="5"/>
  </w:num>
  <w:num w:numId="8">
    <w:abstractNumId w:val="2"/>
  </w:num>
  <w:num w:numId="9">
    <w:abstractNumId w:val="7"/>
  </w:num>
  <w:num w:numId="10">
    <w:abstractNumId w:val="15"/>
  </w:num>
  <w:num w:numId="11">
    <w:abstractNumId w:val="0"/>
  </w:num>
  <w:num w:numId="12">
    <w:abstractNumId w:val="4"/>
  </w:num>
  <w:num w:numId="13">
    <w:abstractNumId w:val="8"/>
  </w:num>
  <w:num w:numId="14">
    <w:abstractNumId w:val="3"/>
  </w:num>
  <w:num w:numId="15">
    <w:abstractNumId w:val="1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0661C"/>
    <w:rsid w:val="00017614"/>
    <w:rsid w:val="00022CCE"/>
    <w:rsid w:val="00087004"/>
    <w:rsid w:val="000A5C69"/>
    <w:rsid w:val="000B3E99"/>
    <w:rsid w:val="000B72D6"/>
    <w:rsid w:val="000E7519"/>
    <w:rsid w:val="001026E7"/>
    <w:rsid w:val="00113EFA"/>
    <w:rsid w:val="00117585"/>
    <w:rsid w:val="001231D5"/>
    <w:rsid w:val="0015180E"/>
    <w:rsid w:val="001F140A"/>
    <w:rsid w:val="00212D43"/>
    <w:rsid w:val="002240FB"/>
    <w:rsid w:val="00247C41"/>
    <w:rsid w:val="00260760"/>
    <w:rsid w:val="002842C4"/>
    <w:rsid w:val="00295E65"/>
    <w:rsid w:val="0029710E"/>
    <w:rsid w:val="002F1EC5"/>
    <w:rsid w:val="002F24C7"/>
    <w:rsid w:val="00301329"/>
    <w:rsid w:val="00313217"/>
    <w:rsid w:val="0031658B"/>
    <w:rsid w:val="00320AC5"/>
    <w:rsid w:val="0034602D"/>
    <w:rsid w:val="00352C05"/>
    <w:rsid w:val="00370CFF"/>
    <w:rsid w:val="00375B0A"/>
    <w:rsid w:val="00397F71"/>
    <w:rsid w:val="003A3985"/>
    <w:rsid w:val="00414776"/>
    <w:rsid w:val="004147ED"/>
    <w:rsid w:val="00415378"/>
    <w:rsid w:val="0041587E"/>
    <w:rsid w:val="00453A38"/>
    <w:rsid w:val="00477730"/>
    <w:rsid w:val="0048632A"/>
    <w:rsid w:val="004B5594"/>
    <w:rsid w:val="004D6878"/>
    <w:rsid w:val="004E48B4"/>
    <w:rsid w:val="004F0BB4"/>
    <w:rsid w:val="00507B27"/>
    <w:rsid w:val="00522899"/>
    <w:rsid w:val="00526667"/>
    <w:rsid w:val="00572B37"/>
    <w:rsid w:val="006057DC"/>
    <w:rsid w:val="00635110"/>
    <w:rsid w:val="00645FDD"/>
    <w:rsid w:val="00671536"/>
    <w:rsid w:val="00684D18"/>
    <w:rsid w:val="00687963"/>
    <w:rsid w:val="006A77B1"/>
    <w:rsid w:val="006C3754"/>
    <w:rsid w:val="006D6CF4"/>
    <w:rsid w:val="006F7934"/>
    <w:rsid w:val="007042BF"/>
    <w:rsid w:val="00712F00"/>
    <w:rsid w:val="007B5FDB"/>
    <w:rsid w:val="007C10B8"/>
    <w:rsid w:val="007D588A"/>
    <w:rsid w:val="007D5B5A"/>
    <w:rsid w:val="007D6ABE"/>
    <w:rsid w:val="007D6B71"/>
    <w:rsid w:val="007E27FF"/>
    <w:rsid w:val="00800F5D"/>
    <w:rsid w:val="0083494D"/>
    <w:rsid w:val="00845429"/>
    <w:rsid w:val="00857E92"/>
    <w:rsid w:val="008605E9"/>
    <w:rsid w:val="008C370F"/>
    <w:rsid w:val="008C7FDF"/>
    <w:rsid w:val="008D76E8"/>
    <w:rsid w:val="008F034D"/>
    <w:rsid w:val="008F3F05"/>
    <w:rsid w:val="00916DC3"/>
    <w:rsid w:val="009214F2"/>
    <w:rsid w:val="00922384"/>
    <w:rsid w:val="009371D7"/>
    <w:rsid w:val="00944664"/>
    <w:rsid w:val="009E51B5"/>
    <w:rsid w:val="00A44B8C"/>
    <w:rsid w:val="00A4777C"/>
    <w:rsid w:val="00AA2234"/>
    <w:rsid w:val="00AA79F9"/>
    <w:rsid w:val="00AB3B10"/>
    <w:rsid w:val="00AC1173"/>
    <w:rsid w:val="00AE4A8C"/>
    <w:rsid w:val="00B25FD4"/>
    <w:rsid w:val="00B26E01"/>
    <w:rsid w:val="00B92530"/>
    <w:rsid w:val="00BA4B14"/>
    <w:rsid w:val="00BD3BDD"/>
    <w:rsid w:val="00C0778B"/>
    <w:rsid w:val="00C16945"/>
    <w:rsid w:val="00C56C74"/>
    <w:rsid w:val="00CA38FB"/>
    <w:rsid w:val="00D20EA7"/>
    <w:rsid w:val="00D33F58"/>
    <w:rsid w:val="00D52A36"/>
    <w:rsid w:val="00D5511E"/>
    <w:rsid w:val="00D60AFE"/>
    <w:rsid w:val="00DD4811"/>
    <w:rsid w:val="00DD518D"/>
    <w:rsid w:val="00DF0941"/>
    <w:rsid w:val="00DF29A2"/>
    <w:rsid w:val="00E07C07"/>
    <w:rsid w:val="00E1473E"/>
    <w:rsid w:val="00E165DE"/>
    <w:rsid w:val="00E22188"/>
    <w:rsid w:val="00E70721"/>
    <w:rsid w:val="00ED2FB8"/>
    <w:rsid w:val="00EE0572"/>
    <w:rsid w:val="00F23A32"/>
    <w:rsid w:val="00F3120F"/>
    <w:rsid w:val="00FA6124"/>
    <w:rsid w:val="00FD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66F37"/>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NoSpacing">
    <w:name w:val="No Spacing"/>
    <w:uiPriority w:val="1"/>
    <w:qFormat/>
    <w:rsid w:val="00FD7476"/>
    <w:pPr>
      <w:spacing w:after="0" w:line="240" w:lineRule="auto"/>
    </w:pPr>
  </w:style>
  <w:style w:type="paragraph" w:styleId="ListParagraph">
    <w:name w:val="List Paragraph"/>
    <w:basedOn w:val="Normal"/>
    <w:uiPriority w:val="34"/>
    <w:qFormat/>
    <w:rsid w:val="00FD7476"/>
    <w:pPr>
      <w:ind w:left="720"/>
      <w:contextualSpacing/>
    </w:pPr>
  </w:style>
  <w:style w:type="table" w:styleId="TableGrid">
    <w:name w:val="Table Grid"/>
    <w:basedOn w:val="TableNormal"/>
    <w:uiPriority w:val="39"/>
    <w:rsid w:val="0032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B0A"/>
    <w:rPr>
      <w:color w:val="0563C1" w:themeColor="hyperlink"/>
      <w:u w:val="single"/>
    </w:rPr>
  </w:style>
  <w:style w:type="character" w:styleId="UnresolvedMention">
    <w:name w:val="Unresolved Mention"/>
    <w:basedOn w:val="DefaultParagraphFont"/>
    <w:uiPriority w:val="99"/>
    <w:semiHidden/>
    <w:unhideWhenUsed/>
    <w:rsid w:val="00375B0A"/>
    <w:rPr>
      <w:color w:val="605E5C"/>
      <w:shd w:val="clear" w:color="auto" w:fill="E1DFDD"/>
    </w:rPr>
  </w:style>
  <w:style w:type="paragraph" w:styleId="EndnoteText">
    <w:name w:val="endnote text"/>
    <w:basedOn w:val="Normal"/>
    <w:link w:val="EndnoteTextChar"/>
    <w:uiPriority w:val="99"/>
    <w:semiHidden/>
    <w:unhideWhenUsed/>
    <w:rsid w:val="00297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10E"/>
    <w:rPr>
      <w:sz w:val="20"/>
      <w:szCs w:val="20"/>
    </w:rPr>
  </w:style>
  <w:style w:type="character" w:styleId="EndnoteReference">
    <w:name w:val="endnote reference"/>
    <w:basedOn w:val="DefaultParagraphFont"/>
    <w:uiPriority w:val="99"/>
    <w:semiHidden/>
    <w:unhideWhenUsed/>
    <w:rsid w:val="0029710E"/>
    <w:rPr>
      <w:vertAlign w:val="superscript"/>
    </w:rPr>
  </w:style>
  <w:style w:type="paragraph" w:customStyle="1" w:styleId="rteindent1">
    <w:name w:val="rteindent1"/>
    <w:basedOn w:val="Normal"/>
    <w:rsid w:val="002971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034D"/>
    <w:rPr>
      <w:color w:val="954F72" w:themeColor="followedHyperlink"/>
      <w:u w:val="single"/>
    </w:rPr>
  </w:style>
  <w:style w:type="character" w:styleId="CommentReference">
    <w:name w:val="annotation reference"/>
    <w:basedOn w:val="DefaultParagraphFont"/>
    <w:uiPriority w:val="99"/>
    <w:semiHidden/>
    <w:unhideWhenUsed/>
    <w:rsid w:val="00117585"/>
    <w:rPr>
      <w:sz w:val="16"/>
      <w:szCs w:val="16"/>
    </w:rPr>
  </w:style>
  <w:style w:type="paragraph" w:styleId="CommentText">
    <w:name w:val="annotation text"/>
    <w:basedOn w:val="Normal"/>
    <w:link w:val="CommentTextChar"/>
    <w:uiPriority w:val="99"/>
    <w:semiHidden/>
    <w:unhideWhenUsed/>
    <w:rsid w:val="00117585"/>
    <w:pPr>
      <w:spacing w:line="240" w:lineRule="auto"/>
    </w:pPr>
    <w:rPr>
      <w:sz w:val="20"/>
      <w:szCs w:val="20"/>
    </w:rPr>
  </w:style>
  <w:style w:type="character" w:customStyle="1" w:styleId="CommentTextChar">
    <w:name w:val="Comment Text Char"/>
    <w:basedOn w:val="DefaultParagraphFont"/>
    <w:link w:val="CommentText"/>
    <w:uiPriority w:val="99"/>
    <w:semiHidden/>
    <w:rsid w:val="00117585"/>
    <w:rPr>
      <w:sz w:val="20"/>
      <w:szCs w:val="20"/>
    </w:rPr>
  </w:style>
  <w:style w:type="paragraph" w:styleId="CommentSubject">
    <w:name w:val="annotation subject"/>
    <w:basedOn w:val="CommentText"/>
    <w:next w:val="CommentText"/>
    <w:link w:val="CommentSubjectChar"/>
    <w:uiPriority w:val="99"/>
    <w:semiHidden/>
    <w:unhideWhenUsed/>
    <w:rsid w:val="00117585"/>
    <w:rPr>
      <w:b/>
      <w:bCs/>
    </w:rPr>
  </w:style>
  <w:style w:type="character" w:customStyle="1" w:styleId="CommentSubjectChar">
    <w:name w:val="Comment Subject Char"/>
    <w:basedOn w:val="CommentTextChar"/>
    <w:link w:val="CommentSubject"/>
    <w:uiPriority w:val="99"/>
    <w:semiHidden/>
    <w:rsid w:val="001175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notice.nv.g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tr.nv.gov/Page/Displaced_Homemakers_Program"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detr.nv.gov/Page/Displaced_Homem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FDAF-245B-4724-B827-7D0DA2DA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Odalys Carmona</cp:lastModifiedBy>
  <cp:revision>3</cp:revision>
  <cp:lastPrinted>2022-02-25T16:40:00Z</cp:lastPrinted>
  <dcterms:created xsi:type="dcterms:W3CDTF">2022-12-08T18:07:00Z</dcterms:created>
  <dcterms:modified xsi:type="dcterms:W3CDTF">2022-12-08T18:11:00Z</dcterms:modified>
</cp:coreProperties>
</file>